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52984" w14:textId="77777777" w:rsidR="00036D56" w:rsidRPr="002D0125" w:rsidRDefault="00036D56" w:rsidP="00036D56">
      <w:r w:rsidRPr="002D0125">
        <w:t>The following Herd Health Program Checklist has been designed by the Australian Pig Veterinarians, a special interest group of the Australian Veterinary Association (AVA</w:t>
      </w:r>
      <w:proofErr w:type="gramStart"/>
      <w:r w:rsidRPr="002D0125">
        <w:t>), and</w:t>
      </w:r>
      <w:proofErr w:type="gramEnd"/>
      <w:r w:rsidRPr="002D0125">
        <w:t xml:space="preserve"> has been endorsed by the AVA and Australian Pork Limited (APL). The checklist is designed to meet Standard 5.2.7 of the Model Code of Practice for the Welfare of Animals (Pigs) 2007. The more questions in the Checklist to which you tick “yes”, the more likely you will have control of the health in your herd.</w:t>
      </w:r>
    </w:p>
    <w:p w14:paraId="3F368E23" w14:textId="77777777" w:rsidR="00036D56" w:rsidRPr="002D0125" w:rsidRDefault="00036D56" w:rsidP="00036D56">
      <w:r w:rsidRPr="002D0125">
        <w:t>We recommend that your Herd Health Program be reviewed at least every 12 months – or sooner if you suffer a disease outbreak.</w:t>
      </w:r>
    </w:p>
    <w:p w14:paraId="2AF79EBF" w14:textId="77777777" w:rsidR="00036D56" w:rsidRPr="002D0125" w:rsidRDefault="00036D56" w:rsidP="00036D56">
      <w:pPr>
        <w:rPr>
          <w:b/>
        </w:rPr>
      </w:pPr>
      <w:r w:rsidRPr="002D0125">
        <w:rPr>
          <w:b/>
        </w:rPr>
        <w:t>S=support material; RM=risk mitigation</w:t>
      </w:r>
    </w:p>
    <w:tbl>
      <w:tblPr>
        <w:tblW w:w="525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82"/>
        <w:gridCol w:w="1072"/>
        <w:gridCol w:w="1037"/>
        <w:gridCol w:w="4220"/>
      </w:tblGrid>
      <w:tr w:rsidR="00036D56" w:rsidRPr="002D0125" w14:paraId="6BA08523" w14:textId="77777777" w:rsidTr="00B3217A">
        <w:trPr>
          <w:trHeight w:val="344"/>
          <w:tblHeader/>
        </w:trPr>
        <w:tc>
          <w:tcPr>
            <w:tcW w:w="1870" w:type="pct"/>
            <w:shd w:val="clear" w:color="auto" w:fill="D9D9D9"/>
          </w:tcPr>
          <w:p w14:paraId="7891CA8B" w14:textId="77777777" w:rsidR="00036D56" w:rsidRPr="002D0125" w:rsidRDefault="00036D56" w:rsidP="00036D56"/>
        </w:tc>
        <w:tc>
          <w:tcPr>
            <w:tcW w:w="530" w:type="pct"/>
            <w:shd w:val="clear" w:color="auto" w:fill="D9D9D9"/>
          </w:tcPr>
          <w:p w14:paraId="0C142971" w14:textId="77777777" w:rsidR="00036D56" w:rsidRPr="002D0125" w:rsidRDefault="00036D56" w:rsidP="00036D56">
            <w:pPr>
              <w:jc w:val="center"/>
              <w:rPr>
                <w:b/>
              </w:rPr>
            </w:pPr>
            <w:r w:rsidRPr="002D0125">
              <w:rPr>
                <w:b/>
              </w:rPr>
              <w:t>Yes</w:t>
            </w:r>
          </w:p>
        </w:tc>
        <w:tc>
          <w:tcPr>
            <w:tcW w:w="513" w:type="pct"/>
            <w:shd w:val="clear" w:color="auto" w:fill="D9D9D9"/>
          </w:tcPr>
          <w:p w14:paraId="7C8679BD" w14:textId="77777777" w:rsidR="00036D56" w:rsidRPr="002D0125" w:rsidRDefault="00036D56" w:rsidP="00036D56">
            <w:pPr>
              <w:jc w:val="center"/>
              <w:rPr>
                <w:b/>
              </w:rPr>
            </w:pPr>
            <w:r w:rsidRPr="002D0125">
              <w:rPr>
                <w:b/>
              </w:rPr>
              <w:t>No</w:t>
            </w:r>
          </w:p>
        </w:tc>
        <w:tc>
          <w:tcPr>
            <w:tcW w:w="2087" w:type="pct"/>
            <w:shd w:val="clear" w:color="auto" w:fill="D9D9D9"/>
          </w:tcPr>
          <w:p w14:paraId="4DF92F83" w14:textId="77777777" w:rsidR="00036D56" w:rsidRPr="002D0125" w:rsidRDefault="00036D56" w:rsidP="00036D56">
            <w:pPr>
              <w:rPr>
                <w:b/>
              </w:rPr>
            </w:pPr>
            <w:r w:rsidRPr="002D0125">
              <w:rPr>
                <w:b/>
              </w:rPr>
              <w:t>Details</w:t>
            </w:r>
          </w:p>
        </w:tc>
      </w:tr>
      <w:tr w:rsidR="00036D56" w:rsidRPr="002D0125" w14:paraId="3894EC93" w14:textId="77777777" w:rsidTr="00B3217A">
        <w:trPr>
          <w:trHeight w:val="366"/>
        </w:trPr>
        <w:tc>
          <w:tcPr>
            <w:tcW w:w="1870" w:type="pct"/>
          </w:tcPr>
          <w:p w14:paraId="082073AC" w14:textId="77777777" w:rsidR="00036D56" w:rsidRPr="002D0125" w:rsidRDefault="00036D56" w:rsidP="00036D56">
            <w:pPr>
              <w:spacing w:before="120"/>
              <w:rPr>
                <w:sz w:val="18"/>
              </w:rPr>
            </w:pPr>
            <w:r w:rsidRPr="002D0125">
              <w:rPr>
                <w:sz w:val="18"/>
              </w:rPr>
              <w:t>Have you discussed this Herd Health Program with a veterinarian?</w:t>
            </w:r>
          </w:p>
        </w:tc>
        <w:tc>
          <w:tcPr>
            <w:tcW w:w="530" w:type="pct"/>
          </w:tcPr>
          <w:p w14:paraId="60024CF2" w14:textId="77777777" w:rsidR="00036D56" w:rsidRPr="002D0125" w:rsidRDefault="00036D56" w:rsidP="00036D56">
            <w:pPr>
              <w:spacing w:before="120"/>
              <w:jc w:val="center"/>
              <w:rPr>
                <w:sz w:val="18"/>
              </w:rPr>
            </w:pPr>
            <w:r>
              <w:rPr>
                <w:sz w:val="18"/>
              </w:rPr>
              <w:fldChar w:fldCharType="begin">
                <w:ffData>
                  <w:name w:val="Check1"/>
                  <w:enabled/>
                  <w:calcOnExit w:val="0"/>
                  <w:checkBox>
                    <w:sizeAuto/>
                    <w:default w:val="0"/>
                  </w:checkBox>
                </w:ffData>
              </w:fldChar>
            </w:r>
            <w:bookmarkStart w:id="0" w:name="Check1"/>
            <w:r>
              <w:rPr>
                <w:sz w:val="18"/>
              </w:rPr>
              <w:instrText xml:space="preserve"> FORMCHECKBOX </w:instrText>
            </w:r>
            <w:r w:rsidRPr="00DD5CAA">
              <w:rPr>
                <w:sz w:val="18"/>
              </w:rPr>
            </w:r>
            <w:r>
              <w:rPr>
                <w:sz w:val="18"/>
              </w:rPr>
              <w:fldChar w:fldCharType="end"/>
            </w:r>
            <w:bookmarkEnd w:id="0"/>
          </w:p>
        </w:tc>
        <w:tc>
          <w:tcPr>
            <w:tcW w:w="513" w:type="pct"/>
          </w:tcPr>
          <w:p w14:paraId="534EDA59" w14:textId="77777777" w:rsidR="00036D56" w:rsidRPr="002D0125" w:rsidRDefault="00036D56" w:rsidP="00036D56">
            <w:pPr>
              <w:spacing w:before="120"/>
              <w:jc w:val="center"/>
              <w:rPr>
                <w:sz w:val="18"/>
              </w:rPr>
            </w:pPr>
            <w:r>
              <w:rPr>
                <w:sz w:val="18"/>
              </w:rPr>
              <w:fldChar w:fldCharType="begin">
                <w:ffData>
                  <w:name w:val="Check2"/>
                  <w:enabled/>
                  <w:calcOnExit w:val="0"/>
                  <w:checkBox>
                    <w:sizeAuto/>
                    <w:default w:val="0"/>
                  </w:checkBox>
                </w:ffData>
              </w:fldChar>
            </w:r>
            <w:bookmarkStart w:id="1" w:name="Check2"/>
            <w:r>
              <w:rPr>
                <w:sz w:val="18"/>
              </w:rPr>
              <w:instrText xml:space="preserve"> FORMCHECKBOX </w:instrText>
            </w:r>
            <w:r w:rsidRPr="00DD5CAA">
              <w:rPr>
                <w:sz w:val="18"/>
              </w:rPr>
            </w:r>
            <w:r>
              <w:rPr>
                <w:sz w:val="18"/>
              </w:rPr>
              <w:fldChar w:fldCharType="end"/>
            </w:r>
            <w:bookmarkEnd w:id="1"/>
          </w:p>
        </w:tc>
        <w:tc>
          <w:tcPr>
            <w:tcW w:w="2087" w:type="pct"/>
          </w:tcPr>
          <w:p w14:paraId="131B5A88" w14:textId="77777777" w:rsidR="00036D56" w:rsidRDefault="00036D56" w:rsidP="00036D56">
            <w:pPr>
              <w:spacing w:before="120"/>
              <w:rPr>
                <w:sz w:val="18"/>
              </w:rPr>
            </w:pPr>
            <w:r w:rsidRPr="002D0125">
              <w:rPr>
                <w:sz w:val="18"/>
              </w:rPr>
              <w:t>Name of veterinarian &amp; date of discussion</w:t>
            </w:r>
          </w:p>
          <w:p w14:paraId="1B6CD0DA" w14:textId="77777777" w:rsidR="00036D56" w:rsidRPr="002D0125" w:rsidRDefault="00036D56" w:rsidP="00036D56">
            <w:pPr>
              <w:spacing w:before="120"/>
              <w:rPr>
                <w:sz w:val="18"/>
              </w:rPr>
            </w:pPr>
            <w:r>
              <w:rPr>
                <w:sz w:val="18"/>
              </w:rPr>
              <w:fldChar w:fldCharType="begin">
                <w:ffData>
                  <w:name w:val="Text1"/>
                  <w:enabled/>
                  <w:calcOnExit w:val="0"/>
                  <w:textInput/>
                </w:ffData>
              </w:fldChar>
            </w:r>
            <w:bookmarkStart w:id="2" w:name="Text1"/>
            <w:r>
              <w:rPr>
                <w:sz w:val="18"/>
              </w:rPr>
              <w:instrText xml:space="preserve"> FORMTEXT </w:instrText>
            </w:r>
            <w:r w:rsidRPr="00DD5CAA">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r>
      <w:tr w:rsidR="00036D56" w:rsidRPr="002D0125" w14:paraId="159958FC" w14:textId="77777777" w:rsidTr="00B3217A">
        <w:trPr>
          <w:trHeight w:val="372"/>
        </w:trPr>
        <w:tc>
          <w:tcPr>
            <w:tcW w:w="5000" w:type="pct"/>
            <w:gridSpan w:val="4"/>
            <w:shd w:val="clear" w:color="auto" w:fill="D9D9D9"/>
          </w:tcPr>
          <w:p w14:paraId="444491C7" w14:textId="77777777" w:rsidR="00036D56" w:rsidRPr="002D0125" w:rsidRDefault="00036D56" w:rsidP="00036D56">
            <w:pPr>
              <w:spacing w:before="120"/>
              <w:rPr>
                <w:b/>
                <w:sz w:val="18"/>
              </w:rPr>
            </w:pPr>
            <w:r w:rsidRPr="002D0125">
              <w:rPr>
                <w:b/>
                <w:sz w:val="18"/>
              </w:rPr>
              <w:t>Biosecurity: Preventing introduction of new diseases</w:t>
            </w:r>
          </w:p>
        </w:tc>
      </w:tr>
      <w:tr w:rsidR="00036D56" w:rsidRPr="002D0125" w14:paraId="50C8B736" w14:textId="77777777" w:rsidTr="00B3217A">
        <w:trPr>
          <w:trHeight w:val="390"/>
        </w:trPr>
        <w:tc>
          <w:tcPr>
            <w:tcW w:w="1870" w:type="pct"/>
          </w:tcPr>
          <w:p w14:paraId="36F77F48" w14:textId="77777777" w:rsidR="00036D56" w:rsidRPr="002D0125" w:rsidRDefault="00036D56" w:rsidP="00036D56">
            <w:pPr>
              <w:spacing w:before="120"/>
              <w:rPr>
                <w:sz w:val="18"/>
              </w:rPr>
            </w:pPr>
            <w:r w:rsidRPr="002D0125">
              <w:rPr>
                <w:sz w:val="18"/>
              </w:rPr>
              <w:t>Have you seen feral pigs in contact with domestic pigs?</w:t>
            </w:r>
          </w:p>
          <w:p w14:paraId="4FDACECA" w14:textId="77777777" w:rsidR="00036D56" w:rsidRPr="002D0125" w:rsidRDefault="00036D56" w:rsidP="00036D56">
            <w:pPr>
              <w:spacing w:before="120"/>
              <w:rPr>
                <w:sz w:val="18"/>
              </w:rPr>
            </w:pPr>
          </w:p>
        </w:tc>
        <w:tc>
          <w:tcPr>
            <w:tcW w:w="530" w:type="pct"/>
          </w:tcPr>
          <w:p w14:paraId="183BE8DD" w14:textId="77777777" w:rsidR="00036D56" w:rsidRPr="002D0125" w:rsidRDefault="00036D56" w:rsidP="00036D56">
            <w:pPr>
              <w:spacing w:before="120"/>
              <w:jc w:val="cente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513" w:type="pct"/>
          </w:tcPr>
          <w:p w14:paraId="4D6112B8" w14:textId="77777777" w:rsidR="00036D56" w:rsidRPr="002D0125" w:rsidRDefault="00036D56" w:rsidP="00036D56">
            <w:pPr>
              <w:spacing w:before="120"/>
              <w:jc w:val="center"/>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2087" w:type="pct"/>
          </w:tcPr>
          <w:p w14:paraId="2017EBAC" w14:textId="77777777" w:rsidR="00036D56" w:rsidRPr="002D0125" w:rsidRDefault="00036D56" w:rsidP="00036D56">
            <w:pPr>
              <w:spacing w:before="120"/>
              <w:rPr>
                <w:sz w:val="18"/>
              </w:rPr>
            </w:pPr>
            <w:r>
              <w:rPr>
                <w:sz w:val="18"/>
              </w:rPr>
              <w:t>S: Brucellosis &amp; EAD</w:t>
            </w:r>
          </w:p>
          <w:p w14:paraId="50B8DC42" w14:textId="77777777" w:rsidR="00036D56" w:rsidRDefault="00036D56" w:rsidP="00036D56">
            <w:pPr>
              <w:spacing w:before="120"/>
              <w:rPr>
                <w:sz w:val="18"/>
              </w:rPr>
            </w:pPr>
            <w:r w:rsidRPr="002D0125">
              <w:rPr>
                <w:sz w:val="18"/>
              </w:rPr>
              <w:t>RM: Build a perimeter fence; Control feral pig populations (shoot/bait</w:t>
            </w:r>
            <w:proofErr w:type="gramStart"/>
            <w:r w:rsidRPr="002D0125">
              <w:rPr>
                <w:sz w:val="18"/>
              </w:rPr>
              <w:t>);</w:t>
            </w:r>
            <w:proofErr w:type="gramEnd"/>
          </w:p>
          <w:p w14:paraId="5EE6A159" w14:textId="77777777" w:rsidR="00036D56" w:rsidRPr="002D0125" w:rsidRDefault="00036D56" w:rsidP="00036D56">
            <w:pPr>
              <w:spacing w:before="120"/>
              <w:rPr>
                <w:sz w:val="18"/>
              </w:rPr>
            </w:pPr>
            <w:r>
              <w:rPr>
                <w:sz w:val="18"/>
              </w:rPr>
              <w:fldChar w:fldCharType="begin">
                <w:ffData>
                  <w:name w:val="Text2"/>
                  <w:enabled/>
                  <w:calcOnExit w:val="0"/>
                  <w:textInput/>
                </w:ffData>
              </w:fldChar>
            </w:r>
            <w:bookmarkStart w:id="3" w:name="Text2"/>
            <w:r>
              <w:rPr>
                <w:sz w:val="18"/>
              </w:rPr>
              <w:instrText xml:space="preserve"> FORMTEXT </w:instrText>
            </w:r>
            <w:r w:rsidRPr="00DD5CAA">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r>
      <w:tr w:rsidR="00036D56" w:rsidRPr="002D0125" w14:paraId="540B79B6" w14:textId="77777777" w:rsidTr="00B3217A">
        <w:trPr>
          <w:trHeight w:val="488"/>
        </w:trPr>
        <w:tc>
          <w:tcPr>
            <w:tcW w:w="1870" w:type="pct"/>
          </w:tcPr>
          <w:p w14:paraId="3F297154" w14:textId="77777777" w:rsidR="00036D56" w:rsidRPr="002D0125" w:rsidRDefault="00036D56" w:rsidP="00036D56">
            <w:pPr>
              <w:spacing w:before="120"/>
              <w:rPr>
                <w:sz w:val="18"/>
              </w:rPr>
            </w:pPr>
            <w:r w:rsidRPr="002D0125">
              <w:rPr>
                <w:sz w:val="18"/>
              </w:rPr>
              <w:t>Can visitors contact your pigs without your knowledge?</w:t>
            </w:r>
          </w:p>
        </w:tc>
        <w:tc>
          <w:tcPr>
            <w:tcW w:w="530" w:type="pct"/>
          </w:tcPr>
          <w:p w14:paraId="33ED6DC5" w14:textId="77777777" w:rsidR="00036D56" w:rsidRPr="002D0125" w:rsidRDefault="00036D56" w:rsidP="00036D56">
            <w:pPr>
              <w:spacing w:before="120"/>
              <w:jc w:val="cente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513" w:type="pct"/>
          </w:tcPr>
          <w:p w14:paraId="3698F8A2" w14:textId="77777777" w:rsidR="00036D56" w:rsidRPr="002D0125" w:rsidRDefault="00036D56" w:rsidP="00036D56">
            <w:pPr>
              <w:spacing w:before="120"/>
              <w:jc w:val="center"/>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2087" w:type="pct"/>
          </w:tcPr>
          <w:p w14:paraId="25871F11" w14:textId="77777777" w:rsidR="00036D56" w:rsidRPr="002D0125" w:rsidRDefault="00036D56" w:rsidP="00036D56">
            <w:pPr>
              <w:spacing w:before="120"/>
              <w:rPr>
                <w:sz w:val="18"/>
              </w:rPr>
            </w:pPr>
            <w:r w:rsidRPr="002D0125">
              <w:rPr>
                <w:sz w:val="18"/>
              </w:rPr>
              <w:t>S: The risk of disease introduction throu</w:t>
            </w:r>
            <w:r>
              <w:rPr>
                <w:sz w:val="18"/>
              </w:rPr>
              <w:t>gh uncontrolled human movements</w:t>
            </w:r>
          </w:p>
          <w:p w14:paraId="4BBF9C34" w14:textId="77777777" w:rsidR="00036D56" w:rsidRDefault="00036D56" w:rsidP="00036D56">
            <w:pPr>
              <w:spacing w:before="120"/>
              <w:rPr>
                <w:sz w:val="18"/>
              </w:rPr>
            </w:pPr>
            <w:r w:rsidRPr="002D0125">
              <w:rPr>
                <w:sz w:val="18"/>
              </w:rPr>
              <w:t>RM: Record visitor movements in a calendar or diary.</w:t>
            </w:r>
          </w:p>
          <w:p w14:paraId="10D8463E" w14:textId="77777777" w:rsidR="00036D56" w:rsidRPr="002D0125" w:rsidRDefault="00036D56" w:rsidP="00036D56">
            <w:pPr>
              <w:spacing w:before="120"/>
              <w:rPr>
                <w:sz w:val="18"/>
              </w:rPr>
            </w:pPr>
            <w:r>
              <w:rPr>
                <w:sz w:val="18"/>
              </w:rPr>
              <w:fldChar w:fldCharType="begin">
                <w:ffData>
                  <w:name w:val="Text3"/>
                  <w:enabled/>
                  <w:calcOnExit w:val="0"/>
                  <w:textInput/>
                </w:ffData>
              </w:fldChar>
            </w:r>
            <w:bookmarkStart w:id="4" w:name="Text3"/>
            <w:r>
              <w:rPr>
                <w:sz w:val="18"/>
              </w:rPr>
              <w:instrText xml:space="preserve"> FORMTEXT </w:instrText>
            </w:r>
            <w:r w:rsidRPr="00DD5CAA">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tc>
      </w:tr>
      <w:tr w:rsidR="00036D56" w:rsidRPr="002D0125" w14:paraId="4085F083" w14:textId="77777777" w:rsidTr="00B3217A">
        <w:trPr>
          <w:trHeight w:val="512"/>
        </w:trPr>
        <w:tc>
          <w:tcPr>
            <w:tcW w:w="1870" w:type="pct"/>
          </w:tcPr>
          <w:p w14:paraId="57491601" w14:textId="77777777" w:rsidR="00036D56" w:rsidRPr="002D0125" w:rsidRDefault="00036D56" w:rsidP="00036D56">
            <w:pPr>
              <w:spacing w:before="120"/>
              <w:rPr>
                <w:sz w:val="18"/>
              </w:rPr>
            </w:pPr>
            <w:r w:rsidRPr="002D0125">
              <w:rPr>
                <w:sz w:val="18"/>
              </w:rPr>
              <w:t>Are visitors supplied with clean boots and overalls?</w:t>
            </w:r>
          </w:p>
        </w:tc>
        <w:tc>
          <w:tcPr>
            <w:tcW w:w="530" w:type="pct"/>
          </w:tcPr>
          <w:p w14:paraId="29DE0ADE" w14:textId="77777777" w:rsidR="00036D56" w:rsidRPr="002D0125" w:rsidRDefault="00036D56" w:rsidP="00036D56">
            <w:pPr>
              <w:spacing w:before="120"/>
              <w:jc w:val="cente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513" w:type="pct"/>
          </w:tcPr>
          <w:p w14:paraId="4653ACB5" w14:textId="77777777" w:rsidR="00036D56" w:rsidRPr="002D0125" w:rsidRDefault="00036D56" w:rsidP="00036D56">
            <w:pPr>
              <w:spacing w:before="120"/>
              <w:jc w:val="center"/>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2087" w:type="pct"/>
          </w:tcPr>
          <w:p w14:paraId="13156F3A" w14:textId="77777777" w:rsidR="00036D56" w:rsidRDefault="00036D56" w:rsidP="00036D56">
            <w:pPr>
              <w:spacing w:before="120"/>
              <w:rPr>
                <w:sz w:val="18"/>
              </w:rPr>
            </w:pPr>
            <w:r w:rsidRPr="002D0125">
              <w:rPr>
                <w:sz w:val="18"/>
              </w:rPr>
              <w:t>S: Human biosecurity risk &amp; public health risk through poor personal hygiene</w:t>
            </w:r>
          </w:p>
          <w:p w14:paraId="3858C4E2" w14:textId="77777777" w:rsidR="00036D56" w:rsidRPr="002D0125" w:rsidRDefault="00036D56" w:rsidP="00036D56">
            <w:pPr>
              <w:spacing w:before="120"/>
              <w:rPr>
                <w:sz w:val="18"/>
              </w:rPr>
            </w:pPr>
            <w:r>
              <w:rPr>
                <w:sz w:val="18"/>
              </w:rPr>
              <w:fldChar w:fldCharType="begin">
                <w:ffData>
                  <w:name w:val="Text3"/>
                  <w:enabled/>
                  <w:calcOnExit w:val="0"/>
                  <w:textInput/>
                </w:ffData>
              </w:fldChar>
            </w:r>
            <w:r>
              <w:rPr>
                <w:sz w:val="18"/>
              </w:rPr>
              <w:instrText xml:space="preserve"> FORMTEXT </w:instrText>
            </w:r>
            <w:r w:rsidRPr="00DD5CAA">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36D56" w:rsidRPr="002D0125" w14:paraId="7A39CA38" w14:textId="77777777" w:rsidTr="00B3217A">
        <w:trPr>
          <w:trHeight w:val="879"/>
        </w:trPr>
        <w:tc>
          <w:tcPr>
            <w:tcW w:w="1870" w:type="pct"/>
          </w:tcPr>
          <w:p w14:paraId="6D68A655" w14:textId="77777777" w:rsidR="00036D56" w:rsidRPr="002D0125" w:rsidRDefault="00036D56" w:rsidP="00036D56">
            <w:pPr>
              <w:spacing w:before="120"/>
              <w:rPr>
                <w:sz w:val="18"/>
              </w:rPr>
            </w:pPr>
            <w:r w:rsidRPr="002D0125">
              <w:rPr>
                <w:sz w:val="18"/>
              </w:rPr>
              <w:t>Do you know the health status of incoming stock?</w:t>
            </w:r>
          </w:p>
        </w:tc>
        <w:tc>
          <w:tcPr>
            <w:tcW w:w="530" w:type="pct"/>
          </w:tcPr>
          <w:p w14:paraId="62C1F56D" w14:textId="77777777" w:rsidR="00036D56" w:rsidRPr="002D0125" w:rsidRDefault="00036D56" w:rsidP="00036D56">
            <w:pPr>
              <w:spacing w:before="120"/>
              <w:jc w:val="cente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513" w:type="pct"/>
          </w:tcPr>
          <w:p w14:paraId="45F13BD3" w14:textId="77777777" w:rsidR="00036D56" w:rsidRPr="002D0125" w:rsidRDefault="00036D56" w:rsidP="00036D56">
            <w:pPr>
              <w:spacing w:before="120"/>
              <w:jc w:val="center"/>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2087" w:type="pct"/>
          </w:tcPr>
          <w:p w14:paraId="5290F6B3" w14:textId="77777777" w:rsidR="00036D56" w:rsidRPr="002D0125" w:rsidRDefault="00036D56" w:rsidP="00036D56">
            <w:pPr>
              <w:spacing w:before="120"/>
              <w:rPr>
                <w:sz w:val="18"/>
              </w:rPr>
            </w:pPr>
            <w:r w:rsidRPr="002D0125">
              <w:rPr>
                <w:sz w:val="18"/>
              </w:rPr>
              <w:t xml:space="preserve">S: The major costly endemic diseases of pigs; </w:t>
            </w:r>
            <w:r>
              <w:rPr>
                <w:sz w:val="18"/>
              </w:rPr>
              <w:t>Determining herd health status.</w:t>
            </w:r>
          </w:p>
          <w:p w14:paraId="1E552432" w14:textId="77777777" w:rsidR="00036D56" w:rsidRDefault="00036D56" w:rsidP="00036D56">
            <w:pPr>
              <w:spacing w:before="120"/>
              <w:rPr>
                <w:sz w:val="18"/>
              </w:rPr>
            </w:pPr>
            <w:r w:rsidRPr="002D0125">
              <w:rPr>
                <w:sz w:val="18"/>
              </w:rPr>
              <w:t xml:space="preserve">RM: Do not purchase pigs from saleyards or herds with unknown health status; Record pig movements </w:t>
            </w:r>
            <w:proofErr w:type="gramStart"/>
            <w:r w:rsidRPr="002D0125">
              <w:rPr>
                <w:sz w:val="18"/>
              </w:rPr>
              <w:t>through the use of</w:t>
            </w:r>
            <w:proofErr w:type="gramEnd"/>
            <w:r w:rsidRPr="002D0125">
              <w:rPr>
                <w:sz w:val="18"/>
              </w:rPr>
              <w:t xml:space="preserve"> PigPass National Vendor Declarations. Ask your vet to check the health status of the farm you are purchasing from.</w:t>
            </w:r>
            <w:r>
              <w:rPr>
                <w:sz w:val="18"/>
              </w:rPr>
              <w:t xml:space="preserve"> </w:t>
            </w:r>
          </w:p>
          <w:p w14:paraId="435A4C9C" w14:textId="77777777" w:rsidR="00036D56" w:rsidRPr="002D0125" w:rsidRDefault="00036D56" w:rsidP="00036D56">
            <w:pPr>
              <w:spacing w:before="120"/>
              <w:rPr>
                <w:sz w:val="18"/>
              </w:rPr>
            </w:pPr>
            <w:r>
              <w:rPr>
                <w:sz w:val="18"/>
              </w:rPr>
              <w:fldChar w:fldCharType="begin">
                <w:ffData>
                  <w:name w:val="Text3"/>
                  <w:enabled/>
                  <w:calcOnExit w:val="0"/>
                  <w:textInput/>
                </w:ffData>
              </w:fldChar>
            </w:r>
            <w:r>
              <w:rPr>
                <w:sz w:val="18"/>
              </w:rPr>
              <w:instrText xml:space="preserve"> FORMTEXT </w:instrText>
            </w:r>
            <w:r w:rsidRPr="00DD5CAA">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36D56" w:rsidRPr="002D0125" w14:paraId="71DC2D03" w14:textId="77777777" w:rsidTr="00B3217A">
        <w:trPr>
          <w:trHeight w:val="488"/>
        </w:trPr>
        <w:tc>
          <w:tcPr>
            <w:tcW w:w="1870" w:type="pct"/>
          </w:tcPr>
          <w:p w14:paraId="160FC679" w14:textId="77777777" w:rsidR="00036D56" w:rsidRPr="002D0125" w:rsidRDefault="00036D56" w:rsidP="00036D56">
            <w:pPr>
              <w:spacing w:before="120"/>
              <w:rPr>
                <w:sz w:val="18"/>
              </w:rPr>
            </w:pPr>
            <w:r w:rsidRPr="002D0125">
              <w:rPr>
                <w:sz w:val="18"/>
              </w:rPr>
              <w:t>If you do artificial insemination on your farm, have you consulted a veterinarian/adviser on disease prevention?</w:t>
            </w:r>
          </w:p>
          <w:p w14:paraId="763DDACF" w14:textId="77777777" w:rsidR="00036D56" w:rsidRPr="002D0125" w:rsidRDefault="00036D56" w:rsidP="00036D56">
            <w:pPr>
              <w:spacing w:before="120"/>
              <w:rPr>
                <w:sz w:val="18"/>
              </w:rPr>
            </w:pPr>
          </w:p>
        </w:tc>
        <w:tc>
          <w:tcPr>
            <w:tcW w:w="530" w:type="pct"/>
          </w:tcPr>
          <w:p w14:paraId="3E0022A6" w14:textId="77777777" w:rsidR="00036D56" w:rsidRPr="002D0125" w:rsidRDefault="00036D56" w:rsidP="00036D56">
            <w:pPr>
              <w:spacing w:before="120"/>
              <w:jc w:val="cente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513" w:type="pct"/>
          </w:tcPr>
          <w:p w14:paraId="263E0011" w14:textId="77777777" w:rsidR="00036D56" w:rsidRPr="002D0125" w:rsidRDefault="00036D56" w:rsidP="00036D56">
            <w:pPr>
              <w:spacing w:before="120"/>
              <w:jc w:val="center"/>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2087" w:type="pct"/>
          </w:tcPr>
          <w:p w14:paraId="339543C6" w14:textId="77777777" w:rsidR="00036D56" w:rsidRPr="002D0125" w:rsidRDefault="00036D56" w:rsidP="00036D56">
            <w:pPr>
              <w:spacing w:before="120"/>
              <w:rPr>
                <w:sz w:val="18"/>
              </w:rPr>
            </w:pPr>
            <w:r w:rsidRPr="002D0125">
              <w:rPr>
                <w:sz w:val="18"/>
              </w:rPr>
              <w:t>S: Infectiou</w:t>
            </w:r>
            <w:r>
              <w:rPr>
                <w:sz w:val="18"/>
              </w:rPr>
              <w:t>s reproductive diseases of pigs</w:t>
            </w:r>
          </w:p>
          <w:p w14:paraId="0055D43B" w14:textId="77777777" w:rsidR="00036D56" w:rsidRDefault="00036D56" w:rsidP="00036D56">
            <w:pPr>
              <w:spacing w:before="120"/>
              <w:rPr>
                <w:sz w:val="18"/>
              </w:rPr>
            </w:pPr>
            <w:r w:rsidRPr="002D0125">
              <w:rPr>
                <w:sz w:val="18"/>
              </w:rPr>
              <w:t>RM: Seek advice from a veterinarian/adviser and purchase only from a registered supplier of semen that will supply a vendor declaration.</w:t>
            </w:r>
            <w:r>
              <w:rPr>
                <w:sz w:val="18"/>
              </w:rPr>
              <w:t xml:space="preserve"> </w:t>
            </w:r>
          </w:p>
          <w:p w14:paraId="77BB91FA" w14:textId="77777777" w:rsidR="00036D56" w:rsidRPr="002D0125" w:rsidRDefault="00036D56" w:rsidP="00036D56">
            <w:pPr>
              <w:spacing w:before="120"/>
              <w:rPr>
                <w:sz w:val="18"/>
              </w:rPr>
            </w:pPr>
            <w:r>
              <w:rPr>
                <w:sz w:val="18"/>
              </w:rPr>
              <w:fldChar w:fldCharType="begin">
                <w:ffData>
                  <w:name w:val="Text3"/>
                  <w:enabled/>
                  <w:calcOnExit w:val="0"/>
                  <w:textInput/>
                </w:ffData>
              </w:fldChar>
            </w:r>
            <w:r>
              <w:rPr>
                <w:sz w:val="18"/>
              </w:rPr>
              <w:instrText xml:space="preserve"> FORMTEXT </w:instrText>
            </w:r>
            <w:r w:rsidRPr="00DD5CAA">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36D56" w:rsidRPr="002D0125" w14:paraId="6219CBCA" w14:textId="77777777" w:rsidTr="00B3217A">
        <w:trPr>
          <w:trHeight w:val="488"/>
        </w:trPr>
        <w:tc>
          <w:tcPr>
            <w:tcW w:w="1870" w:type="pct"/>
          </w:tcPr>
          <w:p w14:paraId="26B7CACC" w14:textId="77777777" w:rsidR="00036D56" w:rsidRPr="002D0125" w:rsidRDefault="00036D56" w:rsidP="00036D56">
            <w:pPr>
              <w:spacing w:before="120"/>
              <w:rPr>
                <w:sz w:val="18"/>
              </w:rPr>
            </w:pPr>
            <w:r w:rsidRPr="002D0125">
              <w:rPr>
                <w:sz w:val="18"/>
              </w:rPr>
              <w:t xml:space="preserve">Are introduced stock kept separate for </w:t>
            </w:r>
            <w:proofErr w:type="gramStart"/>
            <w:r w:rsidRPr="002D0125">
              <w:rPr>
                <w:sz w:val="18"/>
              </w:rPr>
              <w:t>a period of time</w:t>
            </w:r>
            <w:proofErr w:type="gramEnd"/>
            <w:r w:rsidRPr="002D0125">
              <w:rPr>
                <w:sz w:val="18"/>
              </w:rPr>
              <w:t xml:space="preserve"> and observed for signs of disease?</w:t>
            </w:r>
          </w:p>
        </w:tc>
        <w:tc>
          <w:tcPr>
            <w:tcW w:w="530" w:type="pct"/>
          </w:tcPr>
          <w:p w14:paraId="73EBAD94" w14:textId="77777777" w:rsidR="00036D56" w:rsidRPr="002D0125" w:rsidRDefault="00036D56" w:rsidP="00036D56">
            <w:pPr>
              <w:spacing w:before="120"/>
              <w:jc w:val="cente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513" w:type="pct"/>
          </w:tcPr>
          <w:p w14:paraId="336EECD2" w14:textId="77777777" w:rsidR="00036D56" w:rsidRPr="002D0125" w:rsidRDefault="00036D56" w:rsidP="00036D56">
            <w:pPr>
              <w:spacing w:before="120"/>
              <w:jc w:val="center"/>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2087" w:type="pct"/>
          </w:tcPr>
          <w:p w14:paraId="417FF70D" w14:textId="77777777" w:rsidR="00036D56" w:rsidRPr="002D0125" w:rsidRDefault="00036D56" w:rsidP="00036D56">
            <w:pPr>
              <w:spacing w:before="120"/>
              <w:rPr>
                <w:sz w:val="18"/>
              </w:rPr>
            </w:pPr>
            <w:r>
              <w:rPr>
                <w:sz w:val="18"/>
              </w:rPr>
              <w:t>S: The importance of quarantine</w:t>
            </w:r>
          </w:p>
          <w:p w14:paraId="6535817E" w14:textId="77777777" w:rsidR="00036D56" w:rsidRDefault="00036D56" w:rsidP="00036D56">
            <w:pPr>
              <w:spacing w:before="120"/>
              <w:rPr>
                <w:sz w:val="18"/>
              </w:rPr>
            </w:pPr>
            <w:r w:rsidRPr="002D0125">
              <w:rPr>
                <w:sz w:val="18"/>
              </w:rPr>
              <w:t>RM: Set up and manage quarantine systems -ideally in consultation with your veterinarian.</w:t>
            </w:r>
            <w:r>
              <w:rPr>
                <w:sz w:val="18"/>
              </w:rPr>
              <w:t xml:space="preserve"> </w:t>
            </w:r>
          </w:p>
          <w:p w14:paraId="50B59B76" w14:textId="77777777" w:rsidR="00036D56" w:rsidRPr="002D0125" w:rsidRDefault="00036D56" w:rsidP="00036D56">
            <w:pPr>
              <w:spacing w:before="120"/>
              <w:rPr>
                <w:sz w:val="18"/>
              </w:rPr>
            </w:pPr>
            <w:r>
              <w:rPr>
                <w:sz w:val="18"/>
              </w:rPr>
              <w:fldChar w:fldCharType="begin">
                <w:ffData>
                  <w:name w:val="Text3"/>
                  <w:enabled/>
                  <w:calcOnExit w:val="0"/>
                  <w:textInput/>
                </w:ffData>
              </w:fldChar>
            </w:r>
            <w:r>
              <w:rPr>
                <w:sz w:val="18"/>
              </w:rPr>
              <w:instrText xml:space="preserve"> FORMTEXT </w:instrText>
            </w:r>
            <w:r w:rsidRPr="00DD5CAA">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36D56" w:rsidRPr="002D0125" w14:paraId="1BAFA3AF" w14:textId="77777777" w:rsidTr="00B3217A">
        <w:trPr>
          <w:trHeight w:val="366"/>
        </w:trPr>
        <w:tc>
          <w:tcPr>
            <w:tcW w:w="1870" w:type="pct"/>
          </w:tcPr>
          <w:p w14:paraId="12AC00FE" w14:textId="77777777" w:rsidR="00036D56" w:rsidRPr="002D0125" w:rsidRDefault="00036D56" w:rsidP="00036D56">
            <w:pPr>
              <w:spacing w:before="120"/>
              <w:rPr>
                <w:sz w:val="18"/>
              </w:rPr>
            </w:pPr>
            <w:r w:rsidRPr="002D0125">
              <w:rPr>
                <w:sz w:val="18"/>
              </w:rPr>
              <w:lastRenderedPageBreak/>
              <w:t xml:space="preserve">Do </w:t>
            </w:r>
            <w:proofErr w:type="gramStart"/>
            <w:r w:rsidRPr="002D0125">
              <w:rPr>
                <w:sz w:val="18"/>
              </w:rPr>
              <w:t>all of</w:t>
            </w:r>
            <w:proofErr w:type="gramEnd"/>
            <w:r w:rsidRPr="002D0125">
              <w:rPr>
                <w:sz w:val="18"/>
              </w:rPr>
              <w:t xml:space="preserve"> the people who work with the pigs on your farm know what swill is?</w:t>
            </w:r>
          </w:p>
        </w:tc>
        <w:tc>
          <w:tcPr>
            <w:tcW w:w="530" w:type="pct"/>
          </w:tcPr>
          <w:p w14:paraId="6BAEC65F" w14:textId="77777777" w:rsidR="00036D56" w:rsidRPr="002D0125" w:rsidRDefault="00036D56" w:rsidP="00036D56">
            <w:pPr>
              <w:spacing w:before="120"/>
              <w:jc w:val="cente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513" w:type="pct"/>
          </w:tcPr>
          <w:p w14:paraId="2AFD09E6" w14:textId="77777777" w:rsidR="00036D56" w:rsidRPr="002D0125" w:rsidRDefault="00036D56" w:rsidP="00036D56">
            <w:pPr>
              <w:spacing w:before="120"/>
              <w:jc w:val="center"/>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2087" w:type="pct"/>
          </w:tcPr>
          <w:p w14:paraId="487178DF" w14:textId="77777777" w:rsidR="00036D56" w:rsidRDefault="00036D56" w:rsidP="00036D56">
            <w:pPr>
              <w:spacing w:before="120"/>
              <w:rPr>
                <w:sz w:val="18"/>
              </w:rPr>
            </w:pPr>
            <w:r>
              <w:rPr>
                <w:sz w:val="18"/>
              </w:rPr>
              <w:t>S: Definitions of swill</w:t>
            </w:r>
          </w:p>
          <w:p w14:paraId="4436E551" w14:textId="77777777" w:rsidR="00036D56" w:rsidRDefault="00036D56" w:rsidP="00036D56">
            <w:pPr>
              <w:spacing w:before="120"/>
              <w:rPr>
                <w:sz w:val="18"/>
              </w:rPr>
            </w:pPr>
            <w:r w:rsidRPr="002D0125">
              <w:rPr>
                <w:sz w:val="18"/>
              </w:rPr>
              <w:t>RM: All people who supervise pigs know what swill is</w:t>
            </w:r>
          </w:p>
          <w:p w14:paraId="09083A42" w14:textId="77777777" w:rsidR="00036D56" w:rsidRPr="002D0125" w:rsidRDefault="00036D56" w:rsidP="00036D56">
            <w:pPr>
              <w:spacing w:before="120"/>
              <w:rPr>
                <w:sz w:val="18"/>
              </w:rPr>
            </w:pPr>
            <w:r>
              <w:rPr>
                <w:sz w:val="18"/>
              </w:rPr>
              <w:fldChar w:fldCharType="begin">
                <w:ffData>
                  <w:name w:val="Text3"/>
                  <w:enabled/>
                  <w:calcOnExit w:val="0"/>
                  <w:textInput/>
                </w:ffData>
              </w:fldChar>
            </w:r>
            <w:r>
              <w:rPr>
                <w:sz w:val="18"/>
              </w:rPr>
              <w:instrText xml:space="preserve"> FORMTEXT </w:instrText>
            </w:r>
            <w:r w:rsidRPr="00DD5CAA">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36D56" w:rsidRPr="002D0125" w14:paraId="0EECDCD9" w14:textId="77777777" w:rsidTr="00B3217A">
        <w:trPr>
          <w:trHeight w:val="488"/>
        </w:trPr>
        <w:tc>
          <w:tcPr>
            <w:tcW w:w="1870" w:type="pct"/>
          </w:tcPr>
          <w:p w14:paraId="3C2742C5" w14:textId="77777777" w:rsidR="00036D56" w:rsidRPr="002D0125" w:rsidRDefault="00036D56" w:rsidP="00036D56">
            <w:pPr>
              <w:spacing w:before="120"/>
              <w:rPr>
                <w:sz w:val="18"/>
              </w:rPr>
            </w:pPr>
            <w:r w:rsidRPr="002D0125">
              <w:rPr>
                <w:sz w:val="18"/>
              </w:rPr>
              <w:t>Is swill fed to pigs?</w:t>
            </w:r>
          </w:p>
        </w:tc>
        <w:tc>
          <w:tcPr>
            <w:tcW w:w="530" w:type="pct"/>
          </w:tcPr>
          <w:p w14:paraId="4939635F" w14:textId="77777777" w:rsidR="00036D56" w:rsidRPr="002D0125" w:rsidRDefault="00036D56" w:rsidP="00036D56">
            <w:pPr>
              <w:spacing w:before="120"/>
              <w:jc w:val="cente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513" w:type="pct"/>
          </w:tcPr>
          <w:p w14:paraId="39A60B41" w14:textId="77777777" w:rsidR="00036D56" w:rsidRPr="002D0125" w:rsidRDefault="00036D56" w:rsidP="00036D56">
            <w:pPr>
              <w:spacing w:before="120"/>
              <w:jc w:val="center"/>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2087" w:type="pct"/>
          </w:tcPr>
          <w:p w14:paraId="320A8AFD" w14:textId="77777777" w:rsidR="00036D56" w:rsidRPr="002D0125" w:rsidRDefault="00036D56" w:rsidP="00036D56">
            <w:pPr>
              <w:spacing w:before="120"/>
              <w:rPr>
                <w:sz w:val="18"/>
              </w:rPr>
            </w:pPr>
            <w:r>
              <w:rPr>
                <w:sz w:val="18"/>
              </w:rPr>
              <w:t>S: Why swill feeding is a risk</w:t>
            </w:r>
          </w:p>
          <w:p w14:paraId="5982E599" w14:textId="77777777" w:rsidR="00036D56" w:rsidRDefault="00036D56" w:rsidP="00036D56">
            <w:pPr>
              <w:spacing w:before="120"/>
              <w:rPr>
                <w:sz w:val="18"/>
              </w:rPr>
            </w:pPr>
            <w:r w:rsidRPr="002D0125">
              <w:rPr>
                <w:sz w:val="18"/>
              </w:rPr>
              <w:t>RM: Ensure that owners and visitors do not give pigs access to swill. Supervise visitors while they contact pigs</w:t>
            </w:r>
          </w:p>
          <w:p w14:paraId="0DAF08AF" w14:textId="77777777" w:rsidR="00036D56" w:rsidRPr="002D0125" w:rsidRDefault="00036D56" w:rsidP="00036D56">
            <w:pPr>
              <w:spacing w:before="120"/>
              <w:rPr>
                <w:sz w:val="18"/>
              </w:rPr>
            </w:pPr>
            <w:r>
              <w:rPr>
                <w:sz w:val="18"/>
              </w:rPr>
              <w:fldChar w:fldCharType="begin">
                <w:ffData>
                  <w:name w:val="Text3"/>
                  <w:enabled/>
                  <w:calcOnExit w:val="0"/>
                  <w:textInput/>
                </w:ffData>
              </w:fldChar>
            </w:r>
            <w:r>
              <w:rPr>
                <w:sz w:val="18"/>
              </w:rPr>
              <w:instrText xml:space="preserve"> FORMTEXT </w:instrText>
            </w:r>
            <w:r w:rsidRPr="00DD5CAA">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36D56" w:rsidRPr="002D0125" w14:paraId="42FAEA7A" w14:textId="77777777" w:rsidTr="00B3217A">
        <w:trPr>
          <w:trHeight w:val="861"/>
        </w:trPr>
        <w:tc>
          <w:tcPr>
            <w:tcW w:w="1870" w:type="pct"/>
          </w:tcPr>
          <w:p w14:paraId="2FE117F2" w14:textId="77777777" w:rsidR="00036D56" w:rsidRPr="002D0125" w:rsidRDefault="00036D56" w:rsidP="00036D56">
            <w:pPr>
              <w:spacing w:before="120"/>
              <w:rPr>
                <w:sz w:val="18"/>
              </w:rPr>
            </w:pPr>
            <w:r w:rsidRPr="002D0125">
              <w:rPr>
                <w:sz w:val="18"/>
              </w:rPr>
              <w:t xml:space="preserve">Do </w:t>
            </w:r>
            <w:proofErr w:type="gramStart"/>
            <w:r w:rsidRPr="002D0125">
              <w:rPr>
                <w:sz w:val="18"/>
              </w:rPr>
              <w:t>all of</w:t>
            </w:r>
            <w:proofErr w:type="gramEnd"/>
            <w:r w:rsidRPr="002D0125">
              <w:rPr>
                <w:sz w:val="18"/>
              </w:rPr>
              <w:t xml:space="preserve"> the people who work with your pigs have training in emergency animal diseases?</w:t>
            </w:r>
          </w:p>
        </w:tc>
        <w:tc>
          <w:tcPr>
            <w:tcW w:w="530" w:type="pct"/>
          </w:tcPr>
          <w:p w14:paraId="696071B5" w14:textId="77777777" w:rsidR="00036D56" w:rsidRPr="002D0125" w:rsidRDefault="00036D56" w:rsidP="00036D56">
            <w:pPr>
              <w:spacing w:before="120"/>
              <w:jc w:val="cente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513" w:type="pct"/>
          </w:tcPr>
          <w:p w14:paraId="33F721F1" w14:textId="77777777" w:rsidR="00036D56" w:rsidRPr="002D0125" w:rsidRDefault="00036D56" w:rsidP="00036D56">
            <w:pPr>
              <w:spacing w:before="120"/>
              <w:jc w:val="center"/>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2087" w:type="pct"/>
          </w:tcPr>
          <w:p w14:paraId="2ADDF7B0" w14:textId="77777777" w:rsidR="00036D56" w:rsidRPr="002D0125" w:rsidRDefault="00036D56" w:rsidP="00036D56">
            <w:pPr>
              <w:spacing w:before="120"/>
              <w:rPr>
                <w:sz w:val="18"/>
              </w:rPr>
            </w:pPr>
            <w:r w:rsidRPr="002D0125">
              <w:rPr>
                <w:sz w:val="18"/>
              </w:rPr>
              <w:t>S</w:t>
            </w:r>
            <w:r>
              <w:rPr>
                <w:sz w:val="18"/>
              </w:rPr>
              <w:t>: How to recognise EADs in pigs</w:t>
            </w:r>
          </w:p>
          <w:p w14:paraId="2073EC50" w14:textId="77777777" w:rsidR="00036D56" w:rsidRDefault="00036D56" w:rsidP="00036D56">
            <w:pPr>
              <w:spacing w:before="120"/>
              <w:rPr>
                <w:sz w:val="18"/>
              </w:rPr>
            </w:pPr>
            <w:r w:rsidRPr="002D0125">
              <w:rPr>
                <w:sz w:val="18"/>
              </w:rPr>
              <w:t>RM: Train pig caretakers to recognise EADs</w:t>
            </w:r>
          </w:p>
          <w:p w14:paraId="1A3D7695" w14:textId="77777777" w:rsidR="00036D56" w:rsidRPr="002D0125" w:rsidRDefault="00036D56" w:rsidP="00036D56">
            <w:pPr>
              <w:spacing w:before="120"/>
              <w:rPr>
                <w:sz w:val="18"/>
              </w:rPr>
            </w:pPr>
            <w:r>
              <w:rPr>
                <w:sz w:val="18"/>
              </w:rPr>
              <w:fldChar w:fldCharType="begin">
                <w:ffData>
                  <w:name w:val="Text3"/>
                  <w:enabled/>
                  <w:calcOnExit w:val="0"/>
                  <w:textInput/>
                </w:ffData>
              </w:fldChar>
            </w:r>
            <w:r>
              <w:rPr>
                <w:sz w:val="18"/>
              </w:rPr>
              <w:instrText xml:space="preserve"> FORMTEXT </w:instrText>
            </w:r>
            <w:r w:rsidRPr="00DD5CAA">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36D56" w:rsidRPr="002D0125" w14:paraId="79E1BC7B" w14:textId="77777777" w:rsidTr="00B3217A">
        <w:trPr>
          <w:trHeight w:val="743"/>
        </w:trPr>
        <w:tc>
          <w:tcPr>
            <w:tcW w:w="1870" w:type="pct"/>
          </w:tcPr>
          <w:p w14:paraId="2F021493" w14:textId="77777777" w:rsidR="00036D56" w:rsidRPr="002D0125" w:rsidRDefault="00036D56" w:rsidP="00036D56">
            <w:pPr>
              <w:spacing w:before="120"/>
              <w:rPr>
                <w:sz w:val="18"/>
              </w:rPr>
            </w:pPr>
            <w:r w:rsidRPr="002D0125">
              <w:rPr>
                <w:sz w:val="18"/>
              </w:rPr>
              <w:t>Do you see rats and or mice in contact with your pigs?</w:t>
            </w:r>
          </w:p>
        </w:tc>
        <w:tc>
          <w:tcPr>
            <w:tcW w:w="530" w:type="pct"/>
          </w:tcPr>
          <w:p w14:paraId="7DDC2576" w14:textId="77777777" w:rsidR="00036D56" w:rsidRPr="002D0125" w:rsidRDefault="00036D56" w:rsidP="00036D56">
            <w:pPr>
              <w:spacing w:before="120"/>
              <w:jc w:val="cente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513" w:type="pct"/>
          </w:tcPr>
          <w:p w14:paraId="01962CD0" w14:textId="77777777" w:rsidR="00036D56" w:rsidRPr="002D0125" w:rsidRDefault="00036D56" w:rsidP="00036D56">
            <w:pPr>
              <w:spacing w:before="120"/>
              <w:jc w:val="center"/>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2087" w:type="pct"/>
          </w:tcPr>
          <w:p w14:paraId="7941CE4C" w14:textId="77777777" w:rsidR="00036D56" w:rsidRPr="002D0125" w:rsidRDefault="00036D56" w:rsidP="00036D56">
            <w:pPr>
              <w:spacing w:before="120"/>
              <w:rPr>
                <w:sz w:val="18"/>
              </w:rPr>
            </w:pPr>
            <w:r>
              <w:rPr>
                <w:sz w:val="18"/>
              </w:rPr>
              <w:t>S: Diseases spread by rodents</w:t>
            </w:r>
          </w:p>
          <w:p w14:paraId="6C94364A" w14:textId="77777777" w:rsidR="00036D56" w:rsidRDefault="00036D56" w:rsidP="00036D56">
            <w:pPr>
              <w:spacing w:before="120"/>
              <w:rPr>
                <w:sz w:val="18"/>
              </w:rPr>
            </w:pPr>
            <w:r w:rsidRPr="002D0125">
              <w:rPr>
                <w:sz w:val="18"/>
              </w:rPr>
              <w:t>RM: Implement an effective rodent control program</w:t>
            </w:r>
          </w:p>
          <w:p w14:paraId="0CF3A3DB" w14:textId="77777777" w:rsidR="00036D56" w:rsidRPr="002D0125" w:rsidRDefault="00036D56" w:rsidP="00036D56">
            <w:pPr>
              <w:spacing w:before="120"/>
              <w:rPr>
                <w:sz w:val="18"/>
              </w:rPr>
            </w:pPr>
            <w:r>
              <w:rPr>
                <w:sz w:val="18"/>
              </w:rPr>
              <w:fldChar w:fldCharType="begin">
                <w:ffData>
                  <w:name w:val="Text3"/>
                  <w:enabled/>
                  <w:calcOnExit w:val="0"/>
                  <w:textInput/>
                </w:ffData>
              </w:fldChar>
            </w:r>
            <w:r>
              <w:rPr>
                <w:sz w:val="18"/>
              </w:rPr>
              <w:instrText xml:space="preserve"> FORMTEXT </w:instrText>
            </w:r>
            <w:r w:rsidRPr="00DD5CAA">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36D56" w:rsidRPr="002D0125" w14:paraId="3A596EAF" w14:textId="77777777" w:rsidTr="00B3217A">
        <w:trPr>
          <w:trHeight w:val="152"/>
        </w:trPr>
        <w:tc>
          <w:tcPr>
            <w:tcW w:w="1870" w:type="pct"/>
          </w:tcPr>
          <w:p w14:paraId="6408B62A" w14:textId="77777777" w:rsidR="00036D56" w:rsidRPr="002D0125" w:rsidRDefault="00036D56" w:rsidP="00036D56">
            <w:pPr>
              <w:spacing w:before="120"/>
              <w:rPr>
                <w:sz w:val="18"/>
              </w:rPr>
            </w:pPr>
            <w:r w:rsidRPr="002D0125">
              <w:rPr>
                <w:sz w:val="18"/>
              </w:rPr>
              <w:t>Do you regularly clean pens and/or remove manure from paddocks where your pigs are housed?</w:t>
            </w:r>
          </w:p>
        </w:tc>
        <w:tc>
          <w:tcPr>
            <w:tcW w:w="530" w:type="pct"/>
          </w:tcPr>
          <w:p w14:paraId="3D415049" w14:textId="77777777" w:rsidR="00036D56" w:rsidRPr="002D0125" w:rsidRDefault="00036D56" w:rsidP="00036D56">
            <w:pPr>
              <w:spacing w:before="120"/>
              <w:jc w:val="cente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513" w:type="pct"/>
          </w:tcPr>
          <w:p w14:paraId="0DB1D0FF" w14:textId="77777777" w:rsidR="00036D56" w:rsidRPr="002D0125" w:rsidRDefault="00036D56" w:rsidP="00036D56">
            <w:pPr>
              <w:spacing w:before="120"/>
              <w:jc w:val="center"/>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2087" w:type="pct"/>
          </w:tcPr>
          <w:p w14:paraId="79AB7D42" w14:textId="77777777" w:rsidR="00036D56" w:rsidRPr="002D0125" w:rsidRDefault="00036D56" w:rsidP="00036D56">
            <w:pPr>
              <w:spacing w:before="120"/>
              <w:rPr>
                <w:sz w:val="18"/>
              </w:rPr>
            </w:pPr>
            <w:r w:rsidRPr="002D0125">
              <w:rPr>
                <w:sz w:val="18"/>
              </w:rPr>
              <w:t>S: Importance of removing manure</w:t>
            </w:r>
          </w:p>
          <w:p w14:paraId="42F136C7" w14:textId="77777777" w:rsidR="00036D56" w:rsidRDefault="00036D56" w:rsidP="00036D56">
            <w:pPr>
              <w:spacing w:before="120"/>
              <w:rPr>
                <w:sz w:val="18"/>
              </w:rPr>
            </w:pPr>
            <w:r w:rsidRPr="002D0125">
              <w:rPr>
                <w:sz w:val="18"/>
              </w:rPr>
              <w:t>RM: Clean and disinfect pig pens when they are emptied; rotate &amp; spell paddocks used to house pigs.</w:t>
            </w:r>
            <w:r>
              <w:rPr>
                <w:sz w:val="18"/>
              </w:rPr>
              <w:t xml:space="preserve"> </w:t>
            </w:r>
          </w:p>
          <w:p w14:paraId="3ACF360D" w14:textId="77777777" w:rsidR="00036D56" w:rsidRPr="002D0125" w:rsidRDefault="00036D56" w:rsidP="00036D56">
            <w:pPr>
              <w:spacing w:before="120"/>
              <w:rPr>
                <w:sz w:val="18"/>
              </w:rPr>
            </w:pPr>
            <w:r>
              <w:rPr>
                <w:sz w:val="18"/>
              </w:rPr>
              <w:fldChar w:fldCharType="begin">
                <w:ffData>
                  <w:name w:val="Text3"/>
                  <w:enabled/>
                  <w:calcOnExit w:val="0"/>
                  <w:textInput/>
                </w:ffData>
              </w:fldChar>
            </w:r>
            <w:r>
              <w:rPr>
                <w:sz w:val="18"/>
              </w:rPr>
              <w:instrText xml:space="preserve"> FORMTEXT </w:instrText>
            </w:r>
            <w:r w:rsidRPr="00DD5CAA">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36D56" w:rsidRPr="002D0125" w14:paraId="4A35A7DE" w14:textId="77777777" w:rsidTr="00B3217A">
        <w:trPr>
          <w:trHeight w:val="366"/>
        </w:trPr>
        <w:tc>
          <w:tcPr>
            <w:tcW w:w="1870" w:type="pct"/>
          </w:tcPr>
          <w:p w14:paraId="13F800E0" w14:textId="77777777" w:rsidR="00036D56" w:rsidRPr="002D0125" w:rsidRDefault="00036D56" w:rsidP="00036D56">
            <w:pPr>
              <w:spacing w:before="120"/>
              <w:rPr>
                <w:sz w:val="18"/>
              </w:rPr>
            </w:pPr>
            <w:r w:rsidRPr="002D0125">
              <w:rPr>
                <w:sz w:val="18"/>
              </w:rPr>
              <w:t>Are the vehicles used to transport your pigs cleaned before returning to your farm?</w:t>
            </w:r>
          </w:p>
          <w:p w14:paraId="2C4647ED" w14:textId="77777777" w:rsidR="00036D56" w:rsidRPr="002D0125" w:rsidRDefault="00036D56" w:rsidP="00036D56">
            <w:pPr>
              <w:spacing w:before="120"/>
              <w:rPr>
                <w:sz w:val="18"/>
              </w:rPr>
            </w:pPr>
          </w:p>
        </w:tc>
        <w:tc>
          <w:tcPr>
            <w:tcW w:w="530" w:type="pct"/>
          </w:tcPr>
          <w:p w14:paraId="1F420B91" w14:textId="77777777" w:rsidR="00036D56" w:rsidRPr="002D0125" w:rsidRDefault="00036D56" w:rsidP="00036D56">
            <w:pPr>
              <w:spacing w:before="120"/>
              <w:jc w:val="cente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513" w:type="pct"/>
          </w:tcPr>
          <w:p w14:paraId="43C2838E" w14:textId="77777777" w:rsidR="00036D56" w:rsidRPr="002D0125" w:rsidRDefault="00036D56" w:rsidP="00036D56">
            <w:pPr>
              <w:spacing w:before="120"/>
              <w:jc w:val="center"/>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2087" w:type="pct"/>
          </w:tcPr>
          <w:p w14:paraId="183DBC2D" w14:textId="77777777" w:rsidR="00036D56" w:rsidRPr="002D0125" w:rsidRDefault="00036D56" w:rsidP="00036D56">
            <w:pPr>
              <w:spacing w:before="120"/>
              <w:rPr>
                <w:sz w:val="18"/>
              </w:rPr>
            </w:pPr>
            <w:r w:rsidRPr="002D0125">
              <w:rPr>
                <w:sz w:val="18"/>
              </w:rPr>
              <w:t>S: Why you should do this?</w:t>
            </w:r>
          </w:p>
          <w:p w14:paraId="1368B8CE" w14:textId="77777777" w:rsidR="00036D56" w:rsidRDefault="00036D56" w:rsidP="00036D56">
            <w:pPr>
              <w:spacing w:before="120"/>
              <w:rPr>
                <w:sz w:val="18"/>
              </w:rPr>
            </w:pPr>
            <w:r w:rsidRPr="002D0125">
              <w:rPr>
                <w:sz w:val="18"/>
              </w:rPr>
              <w:t>RM: Hose away all manure from trucks off-site</w:t>
            </w:r>
          </w:p>
          <w:p w14:paraId="338681FD" w14:textId="77777777" w:rsidR="00036D56" w:rsidRPr="002D0125" w:rsidRDefault="00036D56" w:rsidP="00036D56">
            <w:pPr>
              <w:spacing w:before="120"/>
              <w:rPr>
                <w:sz w:val="18"/>
              </w:rPr>
            </w:pPr>
            <w:r>
              <w:rPr>
                <w:sz w:val="18"/>
              </w:rPr>
              <w:fldChar w:fldCharType="begin">
                <w:ffData>
                  <w:name w:val="Text3"/>
                  <w:enabled/>
                  <w:calcOnExit w:val="0"/>
                  <w:textInput/>
                </w:ffData>
              </w:fldChar>
            </w:r>
            <w:r>
              <w:rPr>
                <w:sz w:val="18"/>
              </w:rPr>
              <w:instrText xml:space="preserve"> FORMTEXT </w:instrText>
            </w:r>
            <w:r w:rsidRPr="00DD5CAA">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36D56" w:rsidRPr="002D0125" w14:paraId="4CFECF3D" w14:textId="77777777" w:rsidTr="00B3217A">
        <w:trPr>
          <w:trHeight w:val="422"/>
        </w:trPr>
        <w:tc>
          <w:tcPr>
            <w:tcW w:w="5000" w:type="pct"/>
            <w:gridSpan w:val="4"/>
            <w:shd w:val="clear" w:color="auto" w:fill="D9D9D9"/>
          </w:tcPr>
          <w:p w14:paraId="0775CB24" w14:textId="77777777" w:rsidR="00036D56" w:rsidRPr="002D0125" w:rsidRDefault="00036D56" w:rsidP="00036D56">
            <w:pPr>
              <w:spacing w:before="120"/>
              <w:rPr>
                <w:b/>
                <w:sz w:val="18"/>
              </w:rPr>
            </w:pPr>
            <w:r w:rsidRPr="002D0125">
              <w:rPr>
                <w:b/>
                <w:sz w:val="18"/>
              </w:rPr>
              <w:t>Maintaining Good Herd Health: Disease control and recognition</w:t>
            </w:r>
          </w:p>
        </w:tc>
      </w:tr>
      <w:tr w:rsidR="00036D56" w:rsidRPr="002D0125" w14:paraId="724C40E9" w14:textId="77777777" w:rsidTr="00B3217A">
        <w:trPr>
          <w:trHeight w:val="488"/>
        </w:trPr>
        <w:tc>
          <w:tcPr>
            <w:tcW w:w="1870" w:type="pct"/>
          </w:tcPr>
          <w:p w14:paraId="6661229C" w14:textId="77777777" w:rsidR="00036D56" w:rsidRPr="002D0125" w:rsidRDefault="00036D56" w:rsidP="00036D56">
            <w:pPr>
              <w:spacing w:before="120"/>
              <w:rPr>
                <w:sz w:val="18"/>
              </w:rPr>
            </w:pPr>
            <w:r w:rsidRPr="002D0125">
              <w:rPr>
                <w:sz w:val="18"/>
              </w:rPr>
              <w:t>Do you have a routine preventative vaccination program for your pigs?</w:t>
            </w:r>
          </w:p>
          <w:p w14:paraId="3779B781" w14:textId="77777777" w:rsidR="00036D56" w:rsidRPr="002D0125" w:rsidRDefault="00036D56" w:rsidP="00036D56">
            <w:pPr>
              <w:spacing w:before="120"/>
              <w:rPr>
                <w:sz w:val="18"/>
              </w:rPr>
            </w:pPr>
          </w:p>
        </w:tc>
        <w:tc>
          <w:tcPr>
            <w:tcW w:w="530" w:type="pct"/>
          </w:tcPr>
          <w:p w14:paraId="53819ADE" w14:textId="77777777" w:rsidR="00036D56" w:rsidRPr="002D0125" w:rsidRDefault="00036D56" w:rsidP="00036D56">
            <w:pPr>
              <w:spacing w:before="120"/>
              <w:jc w:val="cente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513" w:type="pct"/>
          </w:tcPr>
          <w:p w14:paraId="2E1F09AC" w14:textId="77777777" w:rsidR="00036D56" w:rsidRPr="002D0125" w:rsidRDefault="00036D56" w:rsidP="00036D56">
            <w:pPr>
              <w:spacing w:before="120"/>
              <w:jc w:val="center"/>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2087" w:type="pct"/>
          </w:tcPr>
          <w:p w14:paraId="77C2C8D9" w14:textId="77777777" w:rsidR="00036D56" w:rsidRPr="002D0125" w:rsidRDefault="00036D56" w:rsidP="00036D56">
            <w:pPr>
              <w:spacing w:before="120"/>
              <w:rPr>
                <w:sz w:val="18"/>
              </w:rPr>
            </w:pPr>
            <w:r w:rsidRPr="002D0125">
              <w:rPr>
                <w:sz w:val="18"/>
              </w:rPr>
              <w:t>S: Effective vaccination programs for pigs</w:t>
            </w:r>
          </w:p>
          <w:p w14:paraId="06A023F9" w14:textId="77777777" w:rsidR="00036D56" w:rsidRDefault="00036D56" w:rsidP="00036D56">
            <w:pPr>
              <w:spacing w:before="120"/>
              <w:rPr>
                <w:sz w:val="18"/>
              </w:rPr>
            </w:pPr>
            <w:r w:rsidRPr="002D0125">
              <w:rPr>
                <w:sz w:val="18"/>
              </w:rPr>
              <w:t>RM: Talk with your veterinarian about implementing a vaccination program for your pigs</w:t>
            </w:r>
          </w:p>
          <w:p w14:paraId="4890B3BD" w14:textId="77777777" w:rsidR="00036D56" w:rsidRPr="002D0125" w:rsidRDefault="00036D56" w:rsidP="00036D56">
            <w:pPr>
              <w:spacing w:before="120"/>
              <w:rPr>
                <w:sz w:val="18"/>
              </w:rPr>
            </w:pPr>
            <w:r>
              <w:rPr>
                <w:sz w:val="18"/>
              </w:rPr>
              <w:fldChar w:fldCharType="begin">
                <w:ffData>
                  <w:name w:val="Text3"/>
                  <w:enabled/>
                  <w:calcOnExit w:val="0"/>
                  <w:textInput/>
                </w:ffData>
              </w:fldChar>
            </w:r>
            <w:r>
              <w:rPr>
                <w:sz w:val="18"/>
              </w:rPr>
              <w:instrText xml:space="preserve"> FORMTEXT </w:instrText>
            </w:r>
            <w:r w:rsidRPr="00DD5CAA">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36D56" w:rsidRPr="002D0125" w14:paraId="4F5AD8CC" w14:textId="77777777" w:rsidTr="00B3217A">
        <w:trPr>
          <w:trHeight w:val="390"/>
        </w:trPr>
        <w:tc>
          <w:tcPr>
            <w:tcW w:w="1870" w:type="pct"/>
          </w:tcPr>
          <w:p w14:paraId="72631005" w14:textId="77777777" w:rsidR="00036D56" w:rsidRPr="002D0125" w:rsidRDefault="00036D56" w:rsidP="00036D56">
            <w:pPr>
              <w:spacing w:before="120"/>
              <w:rPr>
                <w:sz w:val="18"/>
              </w:rPr>
            </w:pPr>
            <w:r w:rsidRPr="002D0125">
              <w:rPr>
                <w:sz w:val="18"/>
              </w:rPr>
              <w:t>Can you recognise “sick” and “healthy” pigs</w:t>
            </w:r>
          </w:p>
          <w:p w14:paraId="5D6A86E0" w14:textId="77777777" w:rsidR="00036D56" w:rsidRPr="002D0125" w:rsidRDefault="00036D56" w:rsidP="00036D56">
            <w:pPr>
              <w:spacing w:before="120"/>
              <w:rPr>
                <w:sz w:val="18"/>
              </w:rPr>
            </w:pPr>
          </w:p>
        </w:tc>
        <w:tc>
          <w:tcPr>
            <w:tcW w:w="530" w:type="pct"/>
          </w:tcPr>
          <w:p w14:paraId="5AC53157" w14:textId="77777777" w:rsidR="00036D56" w:rsidRPr="002D0125" w:rsidRDefault="00036D56" w:rsidP="00036D56">
            <w:pPr>
              <w:spacing w:before="120"/>
              <w:jc w:val="cente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513" w:type="pct"/>
          </w:tcPr>
          <w:p w14:paraId="5A02BB02" w14:textId="77777777" w:rsidR="00036D56" w:rsidRPr="002D0125" w:rsidRDefault="00036D56" w:rsidP="00036D56">
            <w:pPr>
              <w:spacing w:before="120"/>
              <w:jc w:val="center"/>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2087" w:type="pct"/>
          </w:tcPr>
          <w:p w14:paraId="35CD24DA" w14:textId="77777777" w:rsidR="00036D56" w:rsidRPr="002D0125" w:rsidRDefault="00036D56" w:rsidP="00036D56">
            <w:pPr>
              <w:spacing w:before="120"/>
              <w:rPr>
                <w:sz w:val="18"/>
              </w:rPr>
            </w:pPr>
            <w:r w:rsidRPr="002D0125">
              <w:rPr>
                <w:sz w:val="18"/>
              </w:rPr>
              <w:t>S: How to recognise a sick pig.</w:t>
            </w:r>
          </w:p>
          <w:p w14:paraId="1A0B92F8" w14:textId="77777777" w:rsidR="00036D56" w:rsidRDefault="00036D56" w:rsidP="00036D56">
            <w:pPr>
              <w:spacing w:before="120"/>
              <w:rPr>
                <w:sz w:val="18"/>
              </w:rPr>
            </w:pPr>
            <w:r w:rsidRPr="002D0125">
              <w:rPr>
                <w:sz w:val="18"/>
              </w:rPr>
              <w:t xml:space="preserve">RM: Inspect pigs </w:t>
            </w:r>
            <w:proofErr w:type="gramStart"/>
            <w:r w:rsidRPr="002D0125">
              <w:rPr>
                <w:sz w:val="18"/>
              </w:rPr>
              <w:t>on a daily basis</w:t>
            </w:r>
            <w:proofErr w:type="gramEnd"/>
            <w:r w:rsidRPr="002D0125">
              <w:rPr>
                <w:sz w:val="18"/>
              </w:rPr>
              <w:t>.</w:t>
            </w:r>
            <w:r>
              <w:rPr>
                <w:sz w:val="18"/>
              </w:rPr>
              <w:t xml:space="preserve"> </w:t>
            </w:r>
          </w:p>
          <w:p w14:paraId="4911EA6B" w14:textId="77777777" w:rsidR="00036D56" w:rsidRPr="002D0125" w:rsidRDefault="00036D56" w:rsidP="00036D56">
            <w:pPr>
              <w:spacing w:before="120"/>
              <w:rPr>
                <w:sz w:val="18"/>
              </w:rPr>
            </w:pPr>
            <w:r>
              <w:rPr>
                <w:sz w:val="18"/>
              </w:rPr>
              <w:fldChar w:fldCharType="begin">
                <w:ffData>
                  <w:name w:val="Text3"/>
                  <w:enabled/>
                  <w:calcOnExit w:val="0"/>
                  <w:textInput/>
                </w:ffData>
              </w:fldChar>
            </w:r>
            <w:r>
              <w:rPr>
                <w:sz w:val="18"/>
              </w:rPr>
              <w:instrText xml:space="preserve"> FORMTEXT </w:instrText>
            </w:r>
            <w:r w:rsidRPr="00DD5CAA">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36D56" w:rsidRPr="002D0125" w14:paraId="5BCAB280" w14:textId="77777777" w:rsidTr="00B3217A">
        <w:trPr>
          <w:trHeight w:val="366"/>
        </w:trPr>
        <w:tc>
          <w:tcPr>
            <w:tcW w:w="1870" w:type="pct"/>
          </w:tcPr>
          <w:p w14:paraId="6B3BE059" w14:textId="77777777" w:rsidR="00036D56" w:rsidRPr="002D0125" w:rsidRDefault="00036D56" w:rsidP="00036D56">
            <w:pPr>
              <w:spacing w:before="120"/>
              <w:rPr>
                <w:sz w:val="18"/>
              </w:rPr>
            </w:pPr>
            <w:r w:rsidRPr="002D0125">
              <w:rPr>
                <w:sz w:val="18"/>
              </w:rPr>
              <w:t>Are sick and dead pigs recorded for each age-group of pigs as part of a health monitoring program?</w:t>
            </w:r>
          </w:p>
        </w:tc>
        <w:tc>
          <w:tcPr>
            <w:tcW w:w="530" w:type="pct"/>
          </w:tcPr>
          <w:p w14:paraId="731AB927" w14:textId="77777777" w:rsidR="00036D56" w:rsidRPr="002D0125" w:rsidRDefault="00036D56" w:rsidP="00036D56">
            <w:pPr>
              <w:spacing w:before="120"/>
              <w:jc w:val="cente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513" w:type="pct"/>
          </w:tcPr>
          <w:p w14:paraId="633E1310" w14:textId="77777777" w:rsidR="00036D56" w:rsidRPr="002D0125" w:rsidRDefault="00036D56" w:rsidP="00036D56">
            <w:pPr>
              <w:spacing w:before="120"/>
              <w:jc w:val="center"/>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2087" w:type="pct"/>
          </w:tcPr>
          <w:p w14:paraId="5F6E3D6E" w14:textId="77777777" w:rsidR="00036D56" w:rsidRPr="002D0125" w:rsidRDefault="00036D56" w:rsidP="00036D56">
            <w:pPr>
              <w:spacing w:before="120"/>
              <w:rPr>
                <w:sz w:val="18"/>
              </w:rPr>
            </w:pPr>
            <w:r w:rsidRPr="002D0125">
              <w:rPr>
                <w:sz w:val="18"/>
              </w:rPr>
              <w:t>S: Basic record-keeping for pig farmers</w:t>
            </w:r>
          </w:p>
          <w:p w14:paraId="23377F07" w14:textId="77777777" w:rsidR="00036D56" w:rsidRDefault="00036D56" w:rsidP="00036D56">
            <w:pPr>
              <w:spacing w:before="120"/>
              <w:rPr>
                <w:sz w:val="18"/>
              </w:rPr>
            </w:pPr>
            <w:r w:rsidRPr="002D0125">
              <w:rPr>
                <w:sz w:val="18"/>
              </w:rPr>
              <w:t>RM: Record sick &amp; dead pigs in a calendar or diary</w:t>
            </w:r>
          </w:p>
          <w:p w14:paraId="2310EFC2" w14:textId="77777777" w:rsidR="00036D56" w:rsidRPr="002D0125" w:rsidRDefault="00036D56" w:rsidP="00036D56">
            <w:pPr>
              <w:spacing w:before="120"/>
              <w:rPr>
                <w:sz w:val="18"/>
              </w:rPr>
            </w:pPr>
            <w:r>
              <w:rPr>
                <w:sz w:val="18"/>
              </w:rPr>
              <w:fldChar w:fldCharType="begin">
                <w:ffData>
                  <w:name w:val="Text3"/>
                  <w:enabled/>
                  <w:calcOnExit w:val="0"/>
                  <w:textInput/>
                </w:ffData>
              </w:fldChar>
            </w:r>
            <w:r>
              <w:rPr>
                <w:sz w:val="18"/>
              </w:rPr>
              <w:instrText xml:space="preserve"> FORMTEXT </w:instrText>
            </w:r>
            <w:r w:rsidRPr="00DD5CAA">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36D56" w:rsidRPr="002D0125" w14:paraId="70A35C59" w14:textId="77777777" w:rsidTr="00B3217A">
        <w:trPr>
          <w:trHeight w:val="366"/>
        </w:trPr>
        <w:tc>
          <w:tcPr>
            <w:tcW w:w="1870" w:type="pct"/>
          </w:tcPr>
          <w:p w14:paraId="0A2ECE37" w14:textId="77777777" w:rsidR="00036D56" w:rsidRPr="002D0125" w:rsidRDefault="00036D56" w:rsidP="00036D56">
            <w:pPr>
              <w:spacing w:before="120"/>
              <w:rPr>
                <w:sz w:val="18"/>
              </w:rPr>
            </w:pPr>
            <w:r w:rsidRPr="002D0125">
              <w:rPr>
                <w:sz w:val="18"/>
              </w:rPr>
              <w:t>Are reproductive losses (abortions, mummies, stillbirths) recorded as part of a health monitoring program?</w:t>
            </w:r>
          </w:p>
        </w:tc>
        <w:tc>
          <w:tcPr>
            <w:tcW w:w="530" w:type="pct"/>
          </w:tcPr>
          <w:p w14:paraId="40A9D52B" w14:textId="77777777" w:rsidR="00036D56" w:rsidRPr="002D0125" w:rsidRDefault="00036D56" w:rsidP="00036D56">
            <w:pPr>
              <w:spacing w:before="120"/>
              <w:jc w:val="cente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513" w:type="pct"/>
          </w:tcPr>
          <w:p w14:paraId="4E63AD82" w14:textId="77777777" w:rsidR="00036D56" w:rsidRPr="002D0125" w:rsidRDefault="00036D56" w:rsidP="00036D56">
            <w:pPr>
              <w:spacing w:before="120"/>
              <w:jc w:val="center"/>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2087" w:type="pct"/>
          </w:tcPr>
          <w:p w14:paraId="61043ABA" w14:textId="77777777" w:rsidR="00036D56" w:rsidRPr="002D0125" w:rsidRDefault="00036D56" w:rsidP="00036D56">
            <w:pPr>
              <w:spacing w:before="120"/>
              <w:rPr>
                <w:sz w:val="18"/>
              </w:rPr>
            </w:pPr>
            <w:r w:rsidRPr="002D0125">
              <w:rPr>
                <w:sz w:val="18"/>
              </w:rPr>
              <w:t>S: Reproductive diseases of pigs</w:t>
            </w:r>
          </w:p>
          <w:p w14:paraId="7A4DDDFD" w14:textId="77777777" w:rsidR="00036D56" w:rsidRDefault="00036D56" w:rsidP="00036D56">
            <w:pPr>
              <w:spacing w:before="120"/>
              <w:rPr>
                <w:sz w:val="18"/>
              </w:rPr>
            </w:pPr>
            <w:r w:rsidRPr="002D0125">
              <w:rPr>
                <w:sz w:val="18"/>
              </w:rPr>
              <w:t>RM: Record abortions, mummies &amp; stillbirths in a calendar or diary</w:t>
            </w:r>
          </w:p>
          <w:p w14:paraId="184A2CBF" w14:textId="77777777" w:rsidR="00036D56" w:rsidRPr="002D0125" w:rsidRDefault="00036D56" w:rsidP="00036D56">
            <w:pPr>
              <w:spacing w:before="120"/>
              <w:rPr>
                <w:sz w:val="18"/>
              </w:rPr>
            </w:pPr>
            <w:r>
              <w:rPr>
                <w:sz w:val="18"/>
              </w:rPr>
              <w:fldChar w:fldCharType="begin">
                <w:ffData>
                  <w:name w:val="Text3"/>
                  <w:enabled/>
                  <w:calcOnExit w:val="0"/>
                  <w:textInput/>
                </w:ffData>
              </w:fldChar>
            </w:r>
            <w:r>
              <w:rPr>
                <w:sz w:val="18"/>
              </w:rPr>
              <w:instrText xml:space="preserve"> FORMTEXT </w:instrText>
            </w:r>
            <w:r w:rsidRPr="00DD5CAA">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36D56" w:rsidRPr="002D0125" w14:paraId="27FDF482" w14:textId="77777777" w:rsidTr="00B3217A">
        <w:trPr>
          <w:trHeight w:val="512"/>
        </w:trPr>
        <w:tc>
          <w:tcPr>
            <w:tcW w:w="1870" w:type="pct"/>
          </w:tcPr>
          <w:p w14:paraId="461AAEAE" w14:textId="77777777" w:rsidR="00036D56" w:rsidRPr="002D0125" w:rsidRDefault="00036D56" w:rsidP="00036D56">
            <w:pPr>
              <w:spacing w:before="120"/>
              <w:rPr>
                <w:sz w:val="18"/>
              </w:rPr>
            </w:pPr>
            <w:r w:rsidRPr="002D0125">
              <w:rPr>
                <w:sz w:val="18"/>
              </w:rPr>
              <w:t xml:space="preserve">Is the veterinarian consulted if the number of sick/dead pigs or reproductive losses is more </w:t>
            </w:r>
            <w:r w:rsidRPr="002D0125">
              <w:rPr>
                <w:sz w:val="18"/>
              </w:rPr>
              <w:lastRenderedPageBreak/>
              <w:t>than normal for this herd and/or higher than industry targets?</w:t>
            </w:r>
          </w:p>
        </w:tc>
        <w:tc>
          <w:tcPr>
            <w:tcW w:w="530" w:type="pct"/>
          </w:tcPr>
          <w:p w14:paraId="08AC15DE" w14:textId="77777777" w:rsidR="00036D56" w:rsidRPr="002D0125" w:rsidRDefault="00036D56" w:rsidP="00036D56">
            <w:pPr>
              <w:spacing w:before="120"/>
              <w:jc w:val="center"/>
              <w:rPr>
                <w:sz w:val="18"/>
              </w:rPr>
            </w:pPr>
            <w:r>
              <w:rPr>
                <w:sz w:val="18"/>
              </w:rPr>
              <w:lastRenderedPageBreak/>
              <w:fldChar w:fldCharType="begin">
                <w:ffData>
                  <w:name w:val="Check1"/>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513" w:type="pct"/>
          </w:tcPr>
          <w:p w14:paraId="4CCF9228" w14:textId="77777777" w:rsidR="00036D56" w:rsidRPr="002D0125" w:rsidRDefault="00036D56" w:rsidP="00036D56">
            <w:pPr>
              <w:spacing w:before="120"/>
              <w:jc w:val="center"/>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2087" w:type="pct"/>
          </w:tcPr>
          <w:p w14:paraId="5226DE53" w14:textId="77777777" w:rsidR="00036D56" w:rsidRPr="002D0125" w:rsidRDefault="00036D56" w:rsidP="00036D56">
            <w:pPr>
              <w:spacing w:before="120"/>
              <w:rPr>
                <w:sz w:val="18"/>
              </w:rPr>
            </w:pPr>
            <w:r w:rsidRPr="002D0125">
              <w:rPr>
                <w:sz w:val="18"/>
              </w:rPr>
              <w:t>S: Intervention levels and industry targets for mortality and reproductive losses.</w:t>
            </w:r>
          </w:p>
          <w:p w14:paraId="382BEF2B" w14:textId="77777777" w:rsidR="00036D56" w:rsidRDefault="00036D56" w:rsidP="00036D56">
            <w:pPr>
              <w:spacing w:before="120"/>
              <w:rPr>
                <w:sz w:val="18"/>
              </w:rPr>
            </w:pPr>
            <w:r w:rsidRPr="002D0125">
              <w:rPr>
                <w:sz w:val="18"/>
              </w:rPr>
              <w:lastRenderedPageBreak/>
              <w:t>RM: Record any pig treatments &amp; deaths, and reproductive loss.</w:t>
            </w:r>
            <w:r>
              <w:rPr>
                <w:sz w:val="18"/>
              </w:rPr>
              <w:t xml:space="preserve"> </w:t>
            </w:r>
          </w:p>
          <w:p w14:paraId="0883165F" w14:textId="77777777" w:rsidR="00036D56" w:rsidRPr="002D0125" w:rsidRDefault="00036D56" w:rsidP="00036D56">
            <w:pPr>
              <w:spacing w:before="120"/>
              <w:rPr>
                <w:sz w:val="18"/>
              </w:rPr>
            </w:pPr>
            <w:r>
              <w:rPr>
                <w:sz w:val="18"/>
              </w:rPr>
              <w:fldChar w:fldCharType="begin">
                <w:ffData>
                  <w:name w:val="Text3"/>
                  <w:enabled/>
                  <w:calcOnExit w:val="0"/>
                  <w:textInput/>
                </w:ffData>
              </w:fldChar>
            </w:r>
            <w:r>
              <w:rPr>
                <w:sz w:val="18"/>
              </w:rPr>
              <w:instrText xml:space="preserve"> FORMTEXT </w:instrText>
            </w:r>
            <w:r w:rsidRPr="00DD5CAA">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36D56" w:rsidRPr="002D0125" w14:paraId="7D120105" w14:textId="77777777" w:rsidTr="00B3217A">
        <w:trPr>
          <w:trHeight w:val="756"/>
        </w:trPr>
        <w:tc>
          <w:tcPr>
            <w:tcW w:w="1870" w:type="pct"/>
          </w:tcPr>
          <w:p w14:paraId="5499E954" w14:textId="77777777" w:rsidR="00036D56" w:rsidRPr="002D0125" w:rsidRDefault="00036D56" w:rsidP="00036D56">
            <w:pPr>
              <w:spacing w:before="120"/>
              <w:rPr>
                <w:sz w:val="18"/>
              </w:rPr>
            </w:pPr>
            <w:r w:rsidRPr="002D0125">
              <w:rPr>
                <w:sz w:val="18"/>
              </w:rPr>
              <w:lastRenderedPageBreak/>
              <w:t>Is there a plan for managing sick and/or compromised pigs?</w:t>
            </w:r>
          </w:p>
          <w:p w14:paraId="2F992E02" w14:textId="77777777" w:rsidR="00036D56" w:rsidRPr="002D0125" w:rsidRDefault="00036D56" w:rsidP="00036D56">
            <w:pPr>
              <w:spacing w:before="120"/>
              <w:rPr>
                <w:sz w:val="18"/>
              </w:rPr>
            </w:pPr>
          </w:p>
        </w:tc>
        <w:tc>
          <w:tcPr>
            <w:tcW w:w="530" w:type="pct"/>
          </w:tcPr>
          <w:p w14:paraId="2286CB2F" w14:textId="77777777" w:rsidR="00036D56" w:rsidRPr="002D0125" w:rsidRDefault="00036D56" w:rsidP="00036D56">
            <w:pPr>
              <w:spacing w:before="120"/>
              <w:jc w:val="cente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513" w:type="pct"/>
          </w:tcPr>
          <w:p w14:paraId="282D965A" w14:textId="77777777" w:rsidR="00036D56" w:rsidRPr="002D0125" w:rsidRDefault="00036D56" w:rsidP="00036D56">
            <w:pPr>
              <w:spacing w:before="120"/>
              <w:jc w:val="center"/>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2087" w:type="pct"/>
          </w:tcPr>
          <w:p w14:paraId="77EDD116" w14:textId="77777777" w:rsidR="00036D56" w:rsidRPr="002D0125" w:rsidRDefault="00036D56" w:rsidP="00036D56">
            <w:pPr>
              <w:spacing w:before="120"/>
              <w:rPr>
                <w:sz w:val="18"/>
              </w:rPr>
            </w:pPr>
            <w:r w:rsidRPr="002D0125">
              <w:rPr>
                <w:sz w:val="18"/>
              </w:rPr>
              <w:t>S: How to manage sick/compromised pigs; Pig euthanasia (when &amp; how).</w:t>
            </w:r>
          </w:p>
          <w:p w14:paraId="797B2363" w14:textId="77777777" w:rsidR="00036D56" w:rsidRDefault="00036D56" w:rsidP="00036D56">
            <w:pPr>
              <w:spacing w:before="120"/>
              <w:rPr>
                <w:sz w:val="18"/>
              </w:rPr>
            </w:pPr>
            <w:r w:rsidRPr="002D0125">
              <w:rPr>
                <w:sz w:val="18"/>
              </w:rPr>
              <w:t>RM: Set up an effective plan to separate (when being bullied), support &amp; monitor the recovery of sick/compromised, and euthanize pigs where appropriate.</w:t>
            </w:r>
            <w:r>
              <w:rPr>
                <w:sz w:val="18"/>
              </w:rPr>
              <w:t xml:space="preserve"> </w:t>
            </w:r>
          </w:p>
          <w:p w14:paraId="04098A79" w14:textId="77777777" w:rsidR="00036D56" w:rsidRPr="002D0125" w:rsidRDefault="00036D56" w:rsidP="00036D56">
            <w:pPr>
              <w:spacing w:before="120"/>
              <w:rPr>
                <w:sz w:val="18"/>
              </w:rPr>
            </w:pPr>
            <w:r>
              <w:rPr>
                <w:sz w:val="18"/>
              </w:rPr>
              <w:fldChar w:fldCharType="begin">
                <w:ffData>
                  <w:name w:val="Text3"/>
                  <w:enabled/>
                  <w:calcOnExit w:val="0"/>
                  <w:textInput/>
                </w:ffData>
              </w:fldChar>
            </w:r>
            <w:r>
              <w:rPr>
                <w:sz w:val="18"/>
              </w:rPr>
              <w:instrText xml:space="preserve"> FORMTEXT </w:instrText>
            </w:r>
            <w:r w:rsidRPr="00DD5CAA">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36D56" w:rsidRPr="002D0125" w14:paraId="3EE7B68F" w14:textId="77777777" w:rsidTr="00B3217A">
        <w:trPr>
          <w:trHeight w:val="704"/>
        </w:trPr>
        <w:tc>
          <w:tcPr>
            <w:tcW w:w="1870" w:type="pct"/>
          </w:tcPr>
          <w:p w14:paraId="36BE1E71" w14:textId="77777777" w:rsidR="00036D56" w:rsidRPr="002D0125" w:rsidRDefault="00036D56" w:rsidP="00036D56">
            <w:pPr>
              <w:spacing w:before="120"/>
              <w:rPr>
                <w:sz w:val="18"/>
              </w:rPr>
            </w:pPr>
            <w:r w:rsidRPr="002D0125">
              <w:rPr>
                <w:sz w:val="18"/>
              </w:rPr>
              <w:t>Is there is a plan to manage thin pigs (condition score &lt; 2) so that they put on weight or are euthanized?</w:t>
            </w:r>
          </w:p>
        </w:tc>
        <w:tc>
          <w:tcPr>
            <w:tcW w:w="530" w:type="pct"/>
          </w:tcPr>
          <w:p w14:paraId="36A2B82F" w14:textId="77777777" w:rsidR="00036D56" w:rsidRPr="002D0125" w:rsidRDefault="00036D56" w:rsidP="00036D56">
            <w:pPr>
              <w:spacing w:before="120"/>
              <w:jc w:val="cente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513" w:type="pct"/>
          </w:tcPr>
          <w:p w14:paraId="1B80A277" w14:textId="77777777" w:rsidR="00036D56" w:rsidRPr="002D0125" w:rsidRDefault="00036D56" w:rsidP="00036D56">
            <w:pPr>
              <w:spacing w:before="120"/>
              <w:jc w:val="center"/>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2087" w:type="pct"/>
          </w:tcPr>
          <w:p w14:paraId="30E57C55" w14:textId="77777777" w:rsidR="00036D56" w:rsidRPr="002D0125" w:rsidRDefault="00036D56" w:rsidP="00036D56">
            <w:pPr>
              <w:spacing w:before="120"/>
              <w:rPr>
                <w:sz w:val="18"/>
              </w:rPr>
            </w:pPr>
            <w:r w:rsidRPr="002D0125">
              <w:rPr>
                <w:sz w:val="18"/>
              </w:rPr>
              <w:t>S: Condition scoring of pigs</w:t>
            </w:r>
          </w:p>
          <w:p w14:paraId="6EDF9F32" w14:textId="77777777" w:rsidR="00036D56" w:rsidRDefault="00036D56" w:rsidP="00036D56">
            <w:pPr>
              <w:spacing w:before="120"/>
              <w:rPr>
                <w:sz w:val="18"/>
              </w:rPr>
            </w:pPr>
            <w:r w:rsidRPr="002D0125">
              <w:rPr>
                <w:sz w:val="18"/>
              </w:rPr>
              <w:t xml:space="preserve">RM: Inspect pigs </w:t>
            </w:r>
            <w:proofErr w:type="gramStart"/>
            <w:r w:rsidRPr="002D0125">
              <w:rPr>
                <w:sz w:val="18"/>
              </w:rPr>
              <w:t>on a daily basis</w:t>
            </w:r>
            <w:proofErr w:type="gramEnd"/>
            <w:r w:rsidRPr="002D0125">
              <w:rPr>
                <w:sz w:val="18"/>
              </w:rPr>
              <w:t>. Have a plan for managing thin pigs.</w:t>
            </w:r>
            <w:r>
              <w:rPr>
                <w:sz w:val="18"/>
              </w:rPr>
              <w:t xml:space="preserve"> </w:t>
            </w:r>
          </w:p>
          <w:p w14:paraId="13EB2499" w14:textId="77777777" w:rsidR="00036D56" w:rsidRPr="002D0125" w:rsidRDefault="00036D56" w:rsidP="00036D56">
            <w:pPr>
              <w:spacing w:before="120"/>
              <w:rPr>
                <w:sz w:val="18"/>
              </w:rPr>
            </w:pPr>
            <w:r>
              <w:rPr>
                <w:sz w:val="18"/>
              </w:rPr>
              <w:fldChar w:fldCharType="begin">
                <w:ffData>
                  <w:name w:val="Text3"/>
                  <w:enabled/>
                  <w:calcOnExit w:val="0"/>
                  <w:textInput/>
                </w:ffData>
              </w:fldChar>
            </w:r>
            <w:r>
              <w:rPr>
                <w:sz w:val="18"/>
              </w:rPr>
              <w:instrText xml:space="preserve"> FORMTEXT </w:instrText>
            </w:r>
            <w:r w:rsidRPr="00DD5CAA">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36D56" w:rsidRPr="002D0125" w14:paraId="4F8B2B19" w14:textId="77777777" w:rsidTr="00B3217A">
        <w:trPr>
          <w:trHeight w:val="488"/>
        </w:trPr>
        <w:tc>
          <w:tcPr>
            <w:tcW w:w="1870" w:type="pct"/>
          </w:tcPr>
          <w:p w14:paraId="5A534F89" w14:textId="77777777" w:rsidR="00036D56" w:rsidRPr="002D0125" w:rsidRDefault="00036D56" w:rsidP="00036D56">
            <w:pPr>
              <w:spacing w:before="120"/>
              <w:rPr>
                <w:sz w:val="18"/>
              </w:rPr>
            </w:pPr>
            <w:r w:rsidRPr="002D0125">
              <w:rPr>
                <w:sz w:val="18"/>
              </w:rPr>
              <w:t>Do you have a written method of euthanizing sick/compromised pigs in a timely manner?</w:t>
            </w:r>
          </w:p>
        </w:tc>
        <w:tc>
          <w:tcPr>
            <w:tcW w:w="530" w:type="pct"/>
          </w:tcPr>
          <w:p w14:paraId="491F0E77" w14:textId="77777777" w:rsidR="00036D56" w:rsidRPr="002D0125" w:rsidRDefault="00036D56" w:rsidP="00036D56">
            <w:pPr>
              <w:spacing w:before="120"/>
              <w:jc w:val="cente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513" w:type="pct"/>
          </w:tcPr>
          <w:p w14:paraId="477AC0F3" w14:textId="77777777" w:rsidR="00036D56" w:rsidRPr="002D0125" w:rsidRDefault="00036D56" w:rsidP="00036D56">
            <w:pPr>
              <w:spacing w:before="120"/>
              <w:jc w:val="center"/>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2087" w:type="pct"/>
          </w:tcPr>
          <w:p w14:paraId="4B48FC53" w14:textId="77777777" w:rsidR="00036D56" w:rsidRPr="002D0125" w:rsidRDefault="00036D56" w:rsidP="00036D56">
            <w:pPr>
              <w:spacing w:before="120"/>
              <w:rPr>
                <w:sz w:val="18"/>
              </w:rPr>
            </w:pPr>
            <w:r w:rsidRPr="002D0125">
              <w:rPr>
                <w:sz w:val="18"/>
              </w:rPr>
              <w:t>S: Pig euthanasia (when &amp; how)</w:t>
            </w:r>
          </w:p>
          <w:p w14:paraId="4A04D205" w14:textId="77777777" w:rsidR="00036D56" w:rsidRDefault="00036D56" w:rsidP="00036D56">
            <w:pPr>
              <w:spacing w:before="120"/>
              <w:rPr>
                <w:sz w:val="18"/>
              </w:rPr>
            </w:pPr>
            <w:r w:rsidRPr="002D0125">
              <w:rPr>
                <w:sz w:val="18"/>
              </w:rPr>
              <w:t>RM: Ensure you have the necessary equipment to humanely euthanize pigs – and know how to use it.</w:t>
            </w:r>
            <w:r>
              <w:rPr>
                <w:sz w:val="18"/>
              </w:rPr>
              <w:t xml:space="preserve"> </w:t>
            </w:r>
          </w:p>
          <w:p w14:paraId="35F9E9CD" w14:textId="77777777" w:rsidR="00036D56" w:rsidRPr="002D0125" w:rsidRDefault="00036D56" w:rsidP="00036D56">
            <w:pPr>
              <w:spacing w:before="120"/>
              <w:rPr>
                <w:sz w:val="18"/>
              </w:rPr>
            </w:pPr>
            <w:r>
              <w:rPr>
                <w:sz w:val="18"/>
              </w:rPr>
              <w:fldChar w:fldCharType="begin">
                <w:ffData>
                  <w:name w:val="Text3"/>
                  <w:enabled/>
                  <w:calcOnExit w:val="0"/>
                  <w:textInput/>
                </w:ffData>
              </w:fldChar>
            </w:r>
            <w:r>
              <w:rPr>
                <w:sz w:val="18"/>
              </w:rPr>
              <w:instrText xml:space="preserve"> FORMTEXT </w:instrText>
            </w:r>
            <w:r w:rsidRPr="00DD5CAA">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36D56" w:rsidRPr="002D0125" w14:paraId="03752C61" w14:textId="77777777" w:rsidTr="00B3217A">
        <w:trPr>
          <w:trHeight w:val="488"/>
        </w:trPr>
        <w:tc>
          <w:tcPr>
            <w:tcW w:w="1870" w:type="pct"/>
          </w:tcPr>
          <w:p w14:paraId="29013ED1" w14:textId="77777777" w:rsidR="00036D56" w:rsidRPr="002D0125" w:rsidRDefault="00036D56" w:rsidP="00036D56">
            <w:pPr>
              <w:spacing w:before="120"/>
              <w:rPr>
                <w:sz w:val="18"/>
              </w:rPr>
            </w:pPr>
            <w:r w:rsidRPr="002D0125">
              <w:rPr>
                <w:sz w:val="18"/>
              </w:rPr>
              <w:t>Are you aware of the Model Code of Practice for the Welfare of Animals (Pigs), Revised in 2007 and are you familiar with its contents and your responsibilities?</w:t>
            </w:r>
          </w:p>
        </w:tc>
        <w:tc>
          <w:tcPr>
            <w:tcW w:w="530" w:type="pct"/>
          </w:tcPr>
          <w:p w14:paraId="2FD39E82" w14:textId="77777777" w:rsidR="00036D56" w:rsidRPr="002D0125" w:rsidRDefault="00036D56" w:rsidP="00036D56">
            <w:pPr>
              <w:spacing w:before="120"/>
              <w:jc w:val="cente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513" w:type="pct"/>
          </w:tcPr>
          <w:p w14:paraId="6474BF1C" w14:textId="77777777" w:rsidR="00036D56" w:rsidRPr="002D0125" w:rsidRDefault="00036D56" w:rsidP="00036D56">
            <w:pPr>
              <w:spacing w:before="120"/>
              <w:jc w:val="center"/>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2087" w:type="pct"/>
          </w:tcPr>
          <w:p w14:paraId="6DD485DD" w14:textId="77777777" w:rsidR="00036D56" w:rsidRPr="002D0125" w:rsidRDefault="00036D56" w:rsidP="00036D56">
            <w:pPr>
              <w:spacing w:before="120"/>
              <w:rPr>
                <w:sz w:val="18"/>
              </w:rPr>
            </w:pPr>
            <w:r w:rsidRPr="002D0125">
              <w:rPr>
                <w:sz w:val="18"/>
              </w:rPr>
              <w:t>S: MCOP</w:t>
            </w:r>
          </w:p>
          <w:p w14:paraId="0D205052" w14:textId="77777777" w:rsidR="00036D56" w:rsidRDefault="00036D56" w:rsidP="00036D56">
            <w:pPr>
              <w:spacing w:before="120"/>
              <w:rPr>
                <w:sz w:val="18"/>
              </w:rPr>
            </w:pPr>
            <w:r w:rsidRPr="002D0125">
              <w:rPr>
                <w:sz w:val="18"/>
              </w:rPr>
              <w:t>RM: Read the MCOP and have a copy on-hand which is readily accessible to all staff.</w:t>
            </w:r>
            <w:r>
              <w:rPr>
                <w:sz w:val="18"/>
              </w:rPr>
              <w:t xml:space="preserve"> </w:t>
            </w:r>
          </w:p>
          <w:p w14:paraId="2BB615F5" w14:textId="77777777" w:rsidR="00036D56" w:rsidRPr="002D0125" w:rsidRDefault="00036D56" w:rsidP="00036D56">
            <w:pPr>
              <w:spacing w:before="120"/>
              <w:rPr>
                <w:sz w:val="18"/>
              </w:rPr>
            </w:pPr>
            <w:r>
              <w:rPr>
                <w:sz w:val="18"/>
              </w:rPr>
              <w:fldChar w:fldCharType="begin">
                <w:ffData>
                  <w:name w:val="Text3"/>
                  <w:enabled/>
                  <w:calcOnExit w:val="0"/>
                  <w:textInput/>
                </w:ffData>
              </w:fldChar>
            </w:r>
            <w:r>
              <w:rPr>
                <w:sz w:val="18"/>
              </w:rPr>
              <w:instrText xml:space="preserve"> FORMTEXT </w:instrText>
            </w:r>
            <w:r w:rsidRPr="00DD5CAA">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36D56" w:rsidRPr="002D0125" w14:paraId="08B8F574" w14:textId="77777777" w:rsidTr="00B3217A">
        <w:trPr>
          <w:trHeight w:val="350"/>
        </w:trPr>
        <w:tc>
          <w:tcPr>
            <w:tcW w:w="5000" w:type="pct"/>
            <w:gridSpan w:val="4"/>
            <w:shd w:val="clear" w:color="auto" w:fill="D9D9D9"/>
          </w:tcPr>
          <w:p w14:paraId="41342695" w14:textId="77777777" w:rsidR="00036D56" w:rsidRPr="002D0125" w:rsidRDefault="00036D56" w:rsidP="00036D56">
            <w:pPr>
              <w:spacing w:before="120"/>
              <w:rPr>
                <w:b/>
                <w:sz w:val="18"/>
              </w:rPr>
            </w:pPr>
            <w:r w:rsidRPr="002D0125">
              <w:rPr>
                <w:b/>
                <w:sz w:val="18"/>
              </w:rPr>
              <w:t>Risk Management: Recording chemical treatments and medication</w:t>
            </w:r>
          </w:p>
        </w:tc>
      </w:tr>
      <w:tr w:rsidR="00036D56" w:rsidRPr="002D0125" w14:paraId="58A062FB" w14:textId="77777777" w:rsidTr="00B3217A">
        <w:trPr>
          <w:trHeight w:val="634"/>
        </w:trPr>
        <w:tc>
          <w:tcPr>
            <w:tcW w:w="1870" w:type="pct"/>
          </w:tcPr>
          <w:p w14:paraId="3AAD1605" w14:textId="77777777" w:rsidR="00036D56" w:rsidRPr="002D0125" w:rsidRDefault="00036D56" w:rsidP="00036D56">
            <w:pPr>
              <w:spacing w:before="120"/>
              <w:rPr>
                <w:sz w:val="18"/>
              </w:rPr>
            </w:pPr>
            <w:r w:rsidRPr="002D0125">
              <w:rPr>
                <w:sz w:val="18"/>
              </w:rPr>
              <w:t>Do you have a list of all chemicals and veterinary products used on your pigs?</w:t>
            </w:r>
          </w:p>
          <w:p w14:paraId="1D327E1B" w14:textId="77777777" w:rsidR="00036D56" w:rsidRPr="002D0125" w:rsidRDefault="00036D56" w:rsidP="00036D56">
            <w:pPr>
              <w:spacing w:before="120"/>
              <w:rPr>
                <w:sz w:val="18"/>
              </w:rPr>
            </w:pPr>
          </w:p>
        </w:tc>
        <w:tc>
          <w:tcPr>
            <w:tcW w:w="530" w:type="pct"/>
          </w:tcPr>
          <w:p w14:paraId="351CA5CE" w14:textId="77777777" w:rsidR="00036D56" w:rsidRPr="002D0125" w:rsidRDefault="00036D56" w:rsidP="00036D56">
            <w:pPr>
              <w:spacing w:before="120"/>
              <w:jc w:val="cente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513" w:type="pct"/>
          </w:tcPr>
          <w:p w14:paraId="27119B11" w14:textId="77777777" w:rsidR="00036D56" w:rsidRPr="002D0125" w:rsidRDefault="00036D56" w:rsidP="00036D56">
            <w:pPr>
              <w:spacing w:before="120"/>
              <w:jc w:val="center"/>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2087" w:type="pct"/>
          </w:tcPr>
          <w:p w14:paraId="69769CBC" w14:textId="77777777" w:rsidR="00036D56" w:rsidRPr="002D0125" w:rsidRDefault="00036D56" w:rsidP="00036D56">
            <w:pPr>
              <w:spacing w:before="120"/>
              <w:rPr>
                <w:sz w:val="18"/>
              </w:rPr>
            </w:pPr>
            <w:r w:rsidRPr="002D0125">
              <w:rPr>
                <w:sz w:val="18"/>
              </w:rPr>
              <w:t>S: Why is this important?</w:t>
            </w:r>
          </w:p>
          <w:p w14:paraId="0667D608" w14:textId="77777777" w:rsidR="00036D56" w:rsidRDefault="00036D56" w:rsidP="00036D56">
            <w:pPr>
              <w:spacing w:before="120"/>
              <w:rPr>
                <w:sz w:val="18"/>
              </w:rPr>
            </w:pPr>
            <w:r w:rsidRPr="002D0125">
              <w:rPr>
                <w:sz w:val="18"/>
              </w:rPr>
              <w:t>RM: Prescription-only medicines should only be provided by a veterinarian; Record all chemicals (disinfectants, pesticides, rodent control etc.) used on-farm</w:t>
            </w:r>
          </w:p>
          <w:p w14:paraId="588A9C70" w14:textId="77777777" w:rsidR="00036D56" w:rsidRPr="002D0125" w:rsidRDefault="00036D56" w:rsidP="00036D56">
            <w:pPr>
              <w:spacing w:before="120"/>
              <w:rPr>
                <w:sz w:val="18"/>
              </w:rPr>
            </w:pPr>
            <w:r>
              <w:rPr>
                <w:sz w:val="18"/>
              </w:rPr>
              <w:fldChar w:fldCharType="begin">
                <w:ffData>
                  <w:name w:val="Text3"/>
                  <w:enabled/>
                  <w:calcOnExit w:val="0"/>
                  <w:textInput/>
                </w:ffData>
              </w:fldChar>
            </w:r>
            <w:r>
              <w:rPr>
                <w:sz w:val="18"/>
              </w:rPr>
              <w:instrText xml:space="preserve"> FORMTEXT </w:instrText>
            </w:r>
            <w:r w:rsidRPr="00DD5CAA">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36D56" w:rsidRPr="002D0125" w14:paraId="0E23DDE1" w14:textId="77777777" w:rsidTr="00B3217A">
        <w:trPr>
          <w:trHeight w:val="1810"/>
        </w:trPr>
        <w:tc>
          <w:tcPr>
            <w:tcW w:w="1870" w:type="pct"/>
          </w:tcPr>
          <w:p w14:paraId="1C021F69" w14:textId="77777777" w:rsidR="00036D56" w:rsidRPr="002D0125" w:rsidRDefault="00036D56" w:rsidP="00036D56">
            <w:pPr>
              <w:spacing w:before="120"/>
              <w:rPr>
                <w:sz w:val="18"/>
              </w:rPr>
            </w:pPr>
            <w:r w:rsidRPr="002D0125">
              <w:rPr>
                <w:sz w:val="18"/>
              </w:rPr>
              <w:t>Do you know what a withholding period is?</w:t>
            </w:r>
          </w:p>
          <w:p w14:paraId="187BCC06" w14:textId="77777777" w:rsidR="00036D56" w:rsidRPr="002D0125" w:rsidRDefault="00036D56" w:rsidP="00036D56">
            <w:pPr>
              <w:spacing w:before="120"/>
              <w:rPr>
                <w:sz w:val="18"/>
              </w:rPr>
            </w:pPr>
          </w:p>
        </w:tc>
        <w:tc>
          <w:tcPr>
            <w:tcW w:w="530" w:type="pct"/>
          </w:tcPr>
          <w:p w14:paraId="604EC397" w14:textId="77777777" w:rsidR="00036D56" w:rsidRPr="002D0125" w:rsidRDefault="00036D56" w:rsidP="00036D56">
            <w:pPr>
              <w:spacing w:before="120"/>
              <w:jc w:val="cente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513" w:type="pct"/>
          </w:tcPr>
          <w:p w14:paraId="48B267A6" w14:textId="77777777" w:rsidR="00036D56" w:rsidRPr="002D0125" w:rsidRDefault="00036D56" w:rsidP="00036D56">
            <w:pPr>
              <w:spacing w:before="120"/>
              <w:jc w:val="center"/>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2087" w:type="pct"/>
          </w:tcPr>
          <w:p w14:paraId="7F3F2571" w14:textId="77777777" w:rsidR="00036D56" w:rsidRPr="002D0125" w:rsidRDefault="00036D56" w:rsidP="00036D56">
            <w:pPr>
              <w:spacing w:before="120"/>
              <w:rPr>
                <w:sz w:val="18"/>
              </w:rPr>
            </w:pPr>
            <w:r w:rsidRPr="002D0125">
              <w:rPr>
                <w:sz w:val="18"/>
              </w:rPr>
              <w:t>S: What a WHP is.</w:t>
            </w:r>
          </w:p>
          <w:p w14:paraId="348C4D99" w14:textId="77777777" w:rsidR="00036D56" w:rsidRDefault="00036D56" w:rsidP="00036D56">
            <w:pPr>
              <w:spacing w:before="120"/>
              <w:rPr>
                <w:sz w:val="18"/>
              </w:rPr>
            </w:pPr>
            <w:r w:rsidRPr="002D0125">
              <w:rPr>
                <w:sz w:val="18"/>
              </w:rPr>
              <w:t>RM: Prescription–only medicines come with clear instructions from a veterinarian; non- prescription chemicals (not sourced from a veterinarian) will have label instruction for dose rate and WHP</w:t>
            </w:r>
            <w:proofErr w:type="gramStart"/>
            <w:r w:rsidRPr="002D0125">
              <w:rPr>
                <w:sz w:val="18"/>
              </w:rPr>
              <w:t>;.record</w:t>
            </w:r>
            <w:proofErr w:type="gramEnd"/>
            <w:r w:rsidRPr="002D0125">
              <w:rPr>
                <w:sz w:val="18"/>
              </w:rPr>
              <w:t xml:space="preserve"> any pig treatments on a calendar or diary</w:t>
            </w:r>
          </w:p>
          <w:p w14:paraId="0589AFA4" w14:textId="77777777" w:rsidR="00036D56" w:rsidRPr="002D0125" w:rsidRDefault="00036D56" w:rsidP="00036D56">
            <w:pPr>
              <w:spacing w:before="120"/>
              <w:rPr>
                <w:sz w:val="18"/>
              </w:rPr>
            </w:pPr>
            <w:r>
              <w:rPr>
                <w:sz w:val="18"/>
              </w:rPr>
              <w:fldChar w:fldCharType="begin">
                <w:ffData>
                  <w:name w:val="Text3"/>
                  <w:enabled/>
                  <w:calcOnExit w:val="0"/>
                  <w:textInput/>
                </w:ffData>
              </w:fldChar>
            </w:r>
            <w:r>
              <w:rPr>
                <w:sz w:val="18"/>
              </w:rPr>
              <w:instrText xml:space="preserve"> FORMTEXT </w:instrText>
            </w:r>
            <w:r w:rsidRPr="00DD5CAA">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36D56" w:rsidRPr="002D0125" w14:paraId="4C4AECB6" w14:textId="77777777" w:rsidTr="00B3217A">
        <w:trPr>
          <w:trHeight w:val="366"/>
        </w:trPr>
        <w:tc>
          <w:tcPr>
            <w:tcW w:w="1870" w:type="pct"/>
          </w:tcPr>
          <w:p w14:paraId="1103B62A" w14:textId="77777777" w:rsidR="00036D56" w:rsidRPr="002D0125" w:rsidRDefault="00036D56" w:rsidP="00036D56">
            <w:pPr>
              <w:spacing w:before="120"/>
              <w:rPr>
                <w:sz w:val="18"/>
              </w:rPr>
            </w:pPr>
            <w:r w:rsidRPr="002D0125">
              <w:rPr>
                <w:sz w:val="18"/>
              </w:rPr>
              <w:t>Do you keep records of where your feed comes from?</w:t>
            </w:r>
          </w:p>
        </w:tc>
        <w:tc>
          <w:tcPr>
            <w:tcW w:w="530" w:type="pct"/>
          </w:tcPr>
          <w:p w14:paraId="5670304A" w14:textId="77777777" w:rsidR="00036D56" w:rsidRPr="002D0125" w:rsidRDefault="00036D56" w:rsidP="00036D56">
            <w:pPr>
              <w:spacing w:before="120"/>
              <w:jc w:val="center"/>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513" w:type="pct"/>
          </w:tcPr>
          <w:p w14:paraId="28F96837" w14:textId="77777777" w:rsidR="00036D56" w:rsidRPr="002D0125" w:rsidRDefault="00036D56" w:rsidP="00036D56">
            <w:pPr>
              <w:spacing w:before="120"/>
              <w:jc w:val="center"/>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Pr="00DD5CAA">
              <w:rPr>
                <w:sz w:val="18"/>
              </w:rPr>
            </w:r>
            <w:r>
              <w:rPr>
                <w:sz w:val="18"/>
              </w:rPr>
              <w:fldChar w:fldCharType="end"/>
            </w:r>
          </w:p>
        </w:tc>
        <w:tc>
          <w:tcPr>
            <w:tcW w:w="2087" w:type="pct"/>
          </w:tcPr>
          <w:p w14:paraId="031FDDF3" w14:textId="77777777" w:rsidR="00036D56" w:rsidRPr="002D0125" w:rsidRDefault="00036D56" w:rsidP="00036D56">
            <w:pPr>
              <w:spacing w:before="120"/>
              <w:rPr>
                <w:sz w:val="18"/>
              </w:rPr>
            </w:pPr>
            <w:r w:rsidRPr="002D0125">
              <w:rPr>
                <w:sz w:val="18"/>
              </w:rPr>
              <w:t>S: Why this is important</w:t>
            </w:r>
          </w:p>
          <w:p w14:paraId="78927031" w14:textId="77777777" w:rsidR="00036D56" w:rsidRDefault="00036D56" w:rsidP="00036D56">
            <w:pPr>
              <w:spacing w:before="120"/>
              <w:rPr>
                <w:sz w:val="18"/>
              </w:rPr>
            </w:pPr>
            <w:r w:rsidRPr="002D0125">
              <w:rPr>
                <w:sz w:val="18"/>
              </w:rPr>
              <w:t>RM: Keep records of where all feed is sourced</w:t>
            </w:r>
          </w:p>
          <w:p w14:paraId="24E6FB7F" w14:textId="77777777" w:rsidR="00036D56" w:rsidRPr="002D0125" w:rsidRDefault="00036D56" w:rsidP="00036D56">
            <w:pPr>
              <w:spacing w:before="120"/>
              <w:rPr>
                <w:sz w:val="18"/>
              </w:rPr>
            </w:pPr>
            <w:r>
              <w:rPr>
                <w:sz w:val="18"/>
              </w:rPr>
              <w:fldChar w:fldCharType="begin">
                <w:ffData>
                  <w:name w:val="Text3"/>
                  <w:enabled/>
                  <w:calcOnExit w:val="0"/>
                  <w:textInput/>
                </w:ffData>
              </w:fldChar>
            </w:r>
            <w:r>
              <w:rPr>
                <w:sz w:val="18"/>
              </w:rPr>
              <w:instrText xml:space="preserve"> FORMTEXT </w:instrText>
            </w:r>
            <w:r w:rsidRPr="00DD5CAA">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14:paraId="7167D715" w14:textId="77777777" w:rsidR="00036D56" w:rsidRPr="002D0125" w:rsidRDefault="00036D56" w:rsidP="00036D56"/>
    <w:sectPr w:rsidR="00036D56" w:rsidRPr="002D0125" w:rsidSect="00036D56">
      <w:headerReference w:type="default" r:id="rId6"/>
      <w:footerReference w:type="default" r:id="rId7"/>
      <w:pgSz w:w="11900" w:h="16840"/>
      <w:pgMar w:top="1440" w:right="1134" w:bottom="1440"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5D61A" w14:textId="77777777" w:rsidR="000A176F" w:rsidRDefault="000A176F">
      <w:pPr>
        <w:spacing w:before="0"/>
      </w:pPr>
      <w:r>
        <w:separator/>
      </w:r>
    </w:p>
  </w:endnote>
  <w:endnote w:type="continuationSeparator" w:id="0">
    <w:p w14:paraId="25412E7C" w14:textId="77777777" w:rsidR="000A176F" w:rsidRDefault="000A176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3567" w14:textId="77777777" w:rsidR="00B3217A" w:rsidRDefault="00036D56" w:rsidP="00036D56">
    <w:pPr>
      <w:rPr>
        <w:sz w:val="12"/>
      </w:rPr>
    </w:pPr>
    <w:r w:rsidRPr="005D6AEE">
      <w:rPr>
        <w:b/>
        <w:sz w:val="12"/>
      </w:rPr>
      <w:t>Disclaimer</w:t>
    </w:r>
    <w:r>
      <w:rPr>
        <w:sz w:val="12"/>
      </w:rPr>
      <w:t xml:space="preserve">: </w:t>
    </w:r>
    <w:r w:rsidRPr="005D6AEE">
      <w:rPr>
        <w:sz w:val="12"/>
      </w:rPr>
      <w:t>The opinions, advice and information contained in this publication have not been provided at the request of any person but are offered by Australian Pork Limited as general comments to assist pig producers meet the standards of the Australian Pork Industry Quality Assurance Program (APIQ</w:t>
    </w:r>
    <w:r w:rsidRPr="005D6AEE">
      <w:rPr>
        <w:rFonts w:cs="Cambria"/>
        <w:sz w:val="12"/>
      </w:rPr>
      <w:sym w:font="Wingdings 2" w:char="F050"/>
    </w:r>
    <w:r w:rsidRPr="005D6AEE">
      <w:rPr>
        <w:sz w:val="12"/>
      </w:rPr>
      <w:t xml:space="preserve">™).   Pig producers should not assume or rely on the applicability of any opinion, advice or information stated in this document to the producer’s own </w:t>
    </w:r>
    <w:proofErr w:type="gramStart"/>
    <w:r w:rsidRPr="005D6AEE">
      <w:rPr>
        <w:sz w:val="12"/>
      </w:rPr>
      <w:t>circumstances, and</w:t>
    </w:r>
    <w:proofErr w:type="gramEnd"/>
    <w:r w:rsidRPr="005D6AEE">
      <w:rPr>
        <w:sz w:val="12"/>
      </w:rPr>
      <w:t xml:space="preserve"> should obtain their own specific advice.  Australian Pork Limited is not responsible for any loss that may be suffered </w:t>
    </w:r>
    <w:proofErr w:type="gramStart"/>
    <w:r w:rsidRPr="005D6AEE">
      <w:rPr>
        <w:sz w:val="12"/>
      </w:rPr>
      <w:t>as a result of</w:t>
    </w:r>
    <w:proofErr w:type="gramEnd"/>
    <w:r w:rsidRPr="005D6AEE">
      <w:rPr>
        <w:sz w:val="12"/>
      </w:rPr>
      <w:t xml:space="preserve"> any such reliance by any producer.</w:t>
    </w:r>
  </w:p>
  <w:p w14:paraId="2940B93D" w14:textId="77777777" w:rsidR="00B3217A" w:rsidRPr="00626FE9" w:rsidRDefault="00B3217A" w:rsidP="00036D56">
    <w:pPr>
      <w:rPr>
        <w:sz w:val="12"/>
      </w:rPr>
    </w:pPr>
    <w:r>
      <w:rPr>
        <w:sz w:val="12"/>
      </w:rPr>
      <w:t>The Australian Pork Industry Quality Assurance Program – Herd health Checklist (Version 1.2 1/2014)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34015" w14:textId="77777777" w:rsidR="000A176F" w:rsidRDefault="000A176F">
      <w:pPr>
        <w:spacing w:before="0"/>
      </w:pPr>
      <w:r>
        <w:separator/>
      </w:r>
    </w:p>
  </w:footnote>
  <w:footnote w:type="continuationSeparator" w:id="0">
    <w:p w14:paraId="219D7214" w14:textId="77777777" w:rsidR="000A176F" w:rsidRDefault="000A176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094"/>
    </w:tblGrid>
    <w:tr w:rsidR="00036D56" w:rsidRPr="00BB75CF" w14:paraId="5A1DADED" w14:textId="77777777" w:rsidTr="00E21E01">
      <w:tc>
        <w:tcPr>
          <w:tcW w:w="10094" w:type="dxa"/>
          <w:shd w:val="clear" w:color="auto" w:fill="D9D9D9"/>
        </w:tcPr>
        <w:p w14:paraId="4F3C5F37" w14:textId="77777777" w:rsidR="00036D56" w:rsidRPr="00BB75CF" w:rsidRDefault="00036D56" w:rsidP="00036D56">
          <w:pPr>
            <w:tabs>
              <w:tab w:val="right" w:pos="9498"/>
            </w:tabs>
            <w:spacing w:before="120" w:after="120"/>
            <w:rPr>
              <w:rFonts w:ascii="Calibri-Bold" w:hAnsi="Calibri-Bold" w:cs="Calibri-Bold"/>
              <w:b/>
              <w:bCs/>
              <w:sz w:val="28"/>
            </w:rPr>
          </w:pPr>
          <w:r>
            <w:rPr>
              <w:rFonts w:ascii="Calibri-Bold" w:hAnsi="Calibri-Bold" w:cs="Calibri-Bold"/>
              <w:b/>
              <w:bCs/>
              <w:sz w:val="30"/>
            </w:rPr>
            <w:t>Herd Health Program Checklist</w:t>
          </w:r>
          <w:r w:rsidRPr="00BB75CF">
            <w:rPr>
              <w:rFonts w:ascii="Calibri-Bold" w:hAnsi="Calibri-Bold" w:cs="Calibri-Bold"/>
              <w:b/>
              <w:bCs/>
              <w:sz w:val="28"/>
            </w:rPr>
            <w:tab/>
          </w:r>
          <w:r w:rsidRPr="00BB75CF">
            <w:rPr>
              <w:rFonts w:ascii="Calibri-Bold" w:hAnsi="Calibri-Bold" w:cs="Calibri-Bold"/>
              <w:bCs/>
              <w:i/>
            </w:rPr>
            <w:t xml:space="preserve">Page: </w:t>
          </w:r>
          <w:r w:rsidRPr="00BB75CF">
            <w:rPr>
              <w:rFonts w:ascii="Calibri-Bold" w:hAnsi="Calibri-Bold" w:cs="Calibri-Bold"/>
              <w:bCs/>
              <w:i/>
            </w:rPr>
            <w:fldChar w:fldCharType="begin"/>
          </w:r>
          <w:r w:rsidRPr="00BB75CF">
            <w:rPr>
              <w:rFonts w:ascii="Calibri-Bold" w:hAnsi="Calibri-Bold" w:cs="Calibri-Bold"/>
              <w:bCs/>
              <w:i/>
            </w:rPr>
            <w:instrText xml:space="preserve"> PAGE </w:instrText>
          </w:r>
          <w:r w:rsidRPr="00BB75CF">
            <w:rPr>
              <w:rFonts w:ascii="Calibri-Bold" w:hAnsi="Calibri-Bold" w:cs="Calibri-Bold"/>
              <w:bCs/>
              <w:i/>
            </w:rPr>
            <w:fldChar w:fldCharType="separate"/>
          </w:r>
          <w:r w:rsidR="00B3217A">
            <w:rPr>
              <w:rFonts w:ascii="Calibri-Bold" w:hAnsi="Calibri-Bold" w:cs="Calibri-Bold"/>
              <w:bCs/>
              <w:i/>
              <w:noProof/>
            </w:rPr>
            <w:t>3</w:t>
          </w:r>
          <w:r w:rsidRPr="00BB75CF">
            <w:rPr>
              <w:rFonts w:ascii="Calibri-Bold" w:hAnsi="Calibri-Bold" w:cs="Calibri-Bold"/>
              <w:bCs/>
              <w:i/>
            </w:rPr>
            <w:fldChar w:fldCharType="end"/>
          </w:r>
          <w:r w:rsidRPr="00BB75CF">
            <w:rPr>
              <w:rFonts w:ascii="Calibri-Bold" w:hAnsi="Calibri-Bold" w:cs="Calibri-Bold"/>
              <w:bCs/>
              <w:i/>
            </w:rPr>
            <w:t xml:space="preserve"> of </w:t>
          </w:r>
          <w:r w:rsidRPr="00BB75CF">
            <w:rPr>
              <w:rFonts w:ascii="Calibri-Bold" w:hAnsi="Calibri-Bold" w:cs="Calibri-Bold"/>
              <w:bCs/>
              <w:i/>
            </w:rPr>
            <w:fldChar w:fldCharType="begin"/>
          </w:r>
          <w:r w:rsidRPr="00BB75CF">
            <w:rPr>
              <w:rFonts w:ascii="Calibri-Bold" w:hAnsi="Calibri-Bold" w:cs="Calibri-Bold"/>
              <w:bCs/>
              <w:i/>
            </w:rPr>
            <w:instrText xml:space="preserve"> NUMPAGES  </w:instrText>
          </w:r>
          <w:r w:rsidRPr="00BB75CF">
            <w:rPr>
              <w:rFonts w:ascii="Calibri-Bold" w:hAnsi="Calibri-Bold" w:cs="Calibri-Bold"/>
              <w:bCs/>
              <w:i/>
            </w:rPr>
            <w:fldChar w:fldCharType="separate"/>
          </w:r>
          <w:r w:rsidR="00B3217A">
            <w:rPr>
              <w:rFonts w:ascii="Calibri-Bold" w:hAnsi="Calibri-Bold" w:cs="Calibri-Bold"/>
              <w:bCs/>
              <w:i/>
              <w:noProof/>
            </w:rPr>
            <w:t>3</w:t>
          </w:r>
          <w:r w:rsidRPr="00BB75CF">
            <w:rPr>
              <w:rFonts w:ascii="Calibri-Bold" w:hAnsi="Calibri-Bold" w:cs="Calibri-Bold"/>
              <w:bCs/>
              <w:i/>
            </w:rPr>
            <w:fldChar w:fldCharType="end"/>
          </w:r>
        </w:p>
      </w:tc>
    </w:tr>
  </w:tbl>
  <w:p w14:paraId="3FA63AFC" w14:textId="77777777" w:rsidR="00036D56" w:rsidRDefault="00036D56" w:rsidP="00B3217A">
    <w:pPr>
      <w:rPr>
        <w:rFonts w:ascii="Calibri-Bold" w:hAnsi="Calibri-Bold" w:cs="Calibri-Bold"/>
        <w:b/>
        <w:bCs/>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77"/>
    <w:rsid w:val="00036D56"/>
    <w:rsid w:val="000A176F"/>
    <w:rsid w:val="001E49D2"/>
    <w:rsid w:val="00381E43"/>
    <w:rsid w:val="00B3217A"/>
    <w:rsid w:val="00C5454A"/>
    <w:rsid w:val="00E21E01"/>
  </w:rsids>
  <m:mathPr>
    <m:mathFont m:val="Cambria Math"/>
    <m:brkBin m:val="before"/>
    <m:brkBinSub m:val="--"/>
    <m:smallFrac m:val="0"/>
    <m:dispDef m:val="0"/>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16DD959"/>
  <w15:chartTrackingRefBased/>
  <w15:docId w15:val="{966C5743-BC6B-4A8A-891B-AF6D9642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APIQ"/>
    <w:qFormat/>
    <w:rsid w:val="00D11BCB"/>
    <w:pPr>
      <w:spacing w:before="240"/>
    </w:pPr>
    <w:rPr>
      <w:rFonts w:ascii="Calibri" w:hAnsi="Calibri"/>
      <w:szCs w:val="24"/>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12777"/>
    <w:pPr>
      <w:tabs>
        <w:tab w:val="center" w:pos="4320"/>
        <w:tab w:val="right" w:pos="8640"/>
      </w:tabs>
    </w:pPr>
  </w:style>
  <w:style w:type="character" w:customStyle="1" w:styleId="HeaderChar">
    <w:name w:val="Header Char"/>
    <w:basedOn w:val="DefaultParagraphFont"/>
    <w:link w:val="Header"/>
    <w:uiPriority w:val="99"/>
    <w:rsid w:val="00A12777"/>
  </w:style>
  <w:style w:type="paragraph" w:styleId="Footer">
    <w:name w:val="footer"/>
    <w:basedOn w:val="Normal"/>
    <w:link w:val="FooterChar"/>
    <w:uiPriority w:val="99"/>
    <w:unhideWhenUsed/>
    <w:rsid w:val="00A12777"/>
    <w:pPr>
      <w:tabs>
        <w:tab w:val="center" w:pos="4320"/>
        <w:tab w:val="right" w:pos="8640"/>
      </w:tabs>
    </w:pPr>
  </w:style>
  <w:style w:type="character" w:customStyle="1" w:styleId="FooterChar">
    <w:name w:val="Footer Char"/>
    <w:basedOn w:val="DefaultParagraphFont"/>
    <w:link w:val="Footer"/>
    <w:uiPriority w:val="99"/>
    <w:rsid w:val="00A12777"/>
  </w:style>
  <w:style w:type="table" w:styleId="TableGrid">
    <w:name w:val="Table Grid"/>
    <w:basedOn w:val="TableNormal"/>
    <w:uiPriority w:val="59"/>
    <w:rsid w:val="00A127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PIQHeading1">
    <w:name w:val="APIQ Heading 1"/>
    <w:basedOn w:val="Normal"/>
    <w:next w:val="Normal"/>
    <w:qFormat/>
    <w:rsid w:val="00D11BCB"/>
    <w:rPr>
      <w:b/>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09086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BE4169F564C46814BB9FAB023518F" ma:contentTypeVersion="25" ma:contentTypeDescription="Create a new document." ma:contentTypeScope="" ma:versionID="50ecf88f41e2664d1a2bc8e329f21daf">
  <xsd:schema xmlns:xsd="http://www.w3.org/2001/XMLSchema" xmlns:xs="http://www.w3.org/2001/XMLSchema" xmlns:p="http://schemas.microsoft.com/office/2006/metadata/properties" xmlns:ns1="http://schemas.microsoft.com/sharepoint/v3" xmlns:ns2="9309d9e4-c2f9-4a9d-8201-9d5063684c05" xmlns:ns3="2afdbb08-ee7a-4098-a500-981b081c7a8a" targetNamespace="http://schemas.microsoft.com/office/2006/metadata/properties" ma:root="true" ma:fieldsID="6d95ca98d1ee11e3dc4c21102c3a3d6a" ns1:_="" ns2:_="" ns3:_="">
    <xsd:import namespace="http://schemas.microsoft.com/sharepoint/v3"/>
    <xsd:import namespace="9309d9e4-c2f9-4a9d-8201-9d5063684c05"/>
    <xsd:import namespace="2afdbb08-ee7a-4098-a500-981b081c7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v4k6"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AverageRating" minOccurs="0"/>
                <xsd:element ref="ns1:RatingCount" minOccurs="0"/>
                <xsd:element ref="ns1:RatedBy" minOccurs="0"/>
                <xsd:element ref="ns1:Ratings" minOccurs="0"/>
                <xsd:element ref="ns1:LikesCount" minOccurs="0"/>
                <xsd:element ref="ns1:LikedBy" minOccurs="0"/>
                <xsd:element ref="ns2:n3ki" minOccurs="0"/>
                <xsd:element ref="ns2:vwh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1" nillable="true" ma:displayName="Rating (0-5)" ma:decimals="2" ma:description="Average value of all the ratings that have been submitted" ma:internalName="AverageRating" ma:readOnly="true">
      <xsd:simpleType>
        <xsd:restriction base="dms:Number"/>
      </xsd:simpleType>
    </xsd:element>
    <xsd:element name="RatingCount" ma:index="22" nillable="true" ma:displayName="Number of Ratings" ma:decimals="0" ma:description="Number of ratings submitted" ma:internalName="RatingCount" ma:readOnly="true">
      <xsd:simpleType>
        <xsd:restriction base="dms:Number"/>
      </xsd:simpleType>
    </xsd:element>
    <xsd:element name="RatedBy" ma:index="2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4" nillable="true" ma:displayName="User ratings" ma:description="User ratings for the item" ma:hidden="true" ma:internalName="Ratings">
      <xsd:simpleType>
        <xsd:restriction base="dms:Note"/>
      </xsd:simpleType>
    </xsd:element>
    <xsd:element name="LikesCount" ma:index="25" nillable="true" ma:displayName="Number of Likes" ma:internalName="LikesCount">
      <xsd:simpleType>
        <xsd:restriction base="dms:Unknown"/>
      </xsd:simpleType>
    </xsd:element>
    <xsd:element name="LikedBy" ma:index="2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09d9e4-c2f9-4a9d-8201-9d5063684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v4k6" ma:index="12" nillable="true" ma:displayName="Theme" ma:internalName="v4k6">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n3ki" ma:index="27" nillable="true" ma:displayName="Text" ma:internalName="n3ki">
      <xsd:simpleType>
        <xsd:restriction base="dms:Text"/>
      </xsd:simpleType>
    </xsd:element>
    <xsd:element name="vwhe" ma:index="28" nillable="true" ma:displayName="Date and time" ma:internalName="vwhe">
      <xsd:simpleType>
        <xsd:restriction base="dms:DateTime"/>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267de4a2-c2c1-4224-8f27-14ece408eb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fdbb08-ee7a-4098-a500-981b081c7a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e816d1b4-7220-4f88-b875-47a4294bd51b}" ma:internalName="TaxCatchAll" ma:showField="CatchAllData" ma:web="2afdbb08-ee7a-4098-a500-981b081c7a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v4k6 xmlns="9309d9e4-c2f9-4a9d-8201-9d5063684c05" xsi:nil="true"/>
    <vwhe xmlns="9309d9e4-c2f9-4a9d-8201-9d5063684c05" xsi:nil="true"/>
    <lcf76f155ced4ddcb4097134ff3c332f xmlns="9309d9e4-c2f9-4a9d-8201-9d5063684c05">
      <Terms xmlns="http://schemas.microsoft.com/office/infopath/2007/PartnerControls"/>
    </lcf76f155ced4ddcb4097134ff3c332f>
    <TaxCatchAll xmlns="2afdbb08-ee7a-4098-a500-981b081c7a8a"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n3ki xmlns="9309d9e4-c2f9-4a9d-8201-9d5063684c05" xsi:nil="true"/>
    <SharedWithUsers xmlns="2afdbb08-ee7a-4098-a500-981b081c7a8a">
      <UserInfo>
        <DisplayName>Jennifer Stone</DisplayName>
        <AccountId>73</AccountId>
        <AccountType/>
      </UserInfo>
      <UserInfo>
        <DisplayName>Bjorn Ludvigsen</DisplayName>
        <AccountId>76</AccountId>
        <AccountType/>
      </UserInfo>
    </SharedWithUsers>
  </documentManagement>
</p:properties>
</file>

<file path=customXml/itemProps1.xml><?xml version="1.0" encoding="utf-8"?>
<ds:datastoreItem xmlns:ds="http://schemas.openxmlformats.org/officeDocument/2006/customXml" ds:itemID="{B52047CA-43C6-42C6-89AB-1200E41CAB17}"/>
</file>

<file path=customXml/itemProps2.xml><?xml version="1.0" encoding="utf-8"?>
<ds:datastoreItem xmlns:ds="http://schemas.openxmlformats.org/officeDocument/2006/customXml" ds:itemID="{5E692B23-037F-4F1F-A279-15E0C04AB230}"/>
</file>

<file path=customXml/itemProps3.xml><?xml version="1.0" encoding="utf-8"?>
<ds:datastoreItem xmlns:ds="http://schemas.openxmlformats.org/officeDocument/2006/customXml" ds:itemID="{B09C0B67-1889-4423-B4EC-C23A1E4C0202}"/>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Streamline Creative</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Gollasch</dc:creator>
  <cp:keywords/>
  <cp:lastModifiedBy>Bjorn Ludvigsen</cp:lastModifiedBy>
  <cp:revision>3</cp:revision>
  <cp:lastPrinted>2011-03-10T04:47:00Z</cp:lastPrinted>
  <dcterms:created xsi:type="dcterms:W3CDTF">2022-09-19T02:04:00Z</dcterms:created>
  <dcterms:modified xsi:type="dcterms:W3CDTF">2022-09-19T02:04:00Z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0x010100001BE4169F564C46814BB9FAB023518F</vt:lpwstr>
  </property>
</Properties>
</file>